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261E" w14:textId="77777777" w:rsidR="005E1535" w:rsidRDefault="005E1535" w:rsidP="005E1535">
      <w:pPr>
        <w:tabs>
          <w:tab w:val="left" w:pos="180"/>
        </w:tabs>
        <w:spacing w:after="0"/>
        <w:contextualSpacing/>
        <w:jc w:val="center"/>
        <w:rPr>
          <w:rFonts w:ascii="Times New Roman" w:hAnsi="Times New Roman" w:cs="Times New Roman"/>
          <w:b/>
          <w:bCs/>
          <w:sz w:val="26"/>
          <w:szCs w:val="26"/>
        </w:rPr>
      </w:pPr>
      <w:r w:rsidRPr="00192C35">
        <w:rPr>
          <w:rFonts w:ascii="Times New Roman" w:hAnsi="Times New Roman" w:cs="Times New Roman"/>
          <w:b/>
          <w:bCs/>
          <w:sz w:val="26"/>
          <w:szCs w:val="26"/>
        </w:rPr>
        <w:t>ĐỀ CƯƠNG CHI TIẾT HỌC PHẦ</w:t>
      </w:r>
      <w:r>
        <w:rPr>
          <w:rFonts w:ascii="Times New Roman" w:hAnsi="Times New Roman" w:cs="Times New Roman"/>
          <w:b/>
          <w:bCs/>
          <w:sz w:val="26"/>
          <w:szCs w:val="26"/>
        </w:rPr>
        <w:t>N</w:t>
      </w:r>
    </w:p>
    <w:p w14:paraId="6CC005FE" w14:textId="77777777" w:rsidR="005E1535" w:rsidRPr="00AD0F96" w:rsidRDefault="005E1535" w:rsidP="005E1535">
      <w:pPr>
        <w:tabs>
          <w:tab w:val="left" w:pos="180"/>
        </w:tabs>
        <w:spacing w:after="0"/>
        <w:contextualSpacing/>
        <w:jc w:val="center"/>
        <w:rPr>
          <w:rFonts w:ascii="Times New Roman" w:hAnsi="Times New Roman" w:cs="Times New Roman"/>
          <w:b/>
          <w:bCs/>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5E1535" w:rsidRPr="00192C35" w14:paraId="44A0BFA3" w14:textId="77777777" w:rsidTr="00AB5454">
        <w:trPr>
          <w:jc w:val="center"/>
        </w:trPr>
        <w:tc>
          <w:tcPr>
            <w:tcW w:w="3964" w:type="dxa"/>
            <w:shd w:val="clear" w:color="auto" w:fill="auto"/>
            <w:vAlign w:val="center"/>
          </w:tcPr>
          <w:p w14:paraId="1DB2CADA" w14:textId="77777777" w:rsidR="005E1535" w:rsidRPr="00192C35" w:rsidRDefault="005E1535" w:rsidP="005E1535">
            <w:pPr>
              <w:numPr>
                <w:ilvl w:val="0"/>
                <w:numId w:val="1"/>
              </w:numPr>
              <w:tabs>
                <w:tab w:val="left" w:pos="180"/>
              </w:tabs>
              <w:spacing w:after="0"/>
              <w:ind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Tên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w:t>
            </w:r>
          </w:p>
        </w:tc>
        <w:tc>
          <w:tcPr>
            <w:tcW w:w="5245" w:type="dxa"/>
            <w:shd w:val="clear" w:color="auto" w:fill="auto"/>
          </w:tcPr>
          <w:p w14:paraId="6F1CBE1F" w14:textId="77777777" w:rsidR="005E1535" w:rsidRPr="00192C35" w:rsidRDefault="005E1535" w:rsidP="00AB5454">
            <w:pPr>
              <w:tabs>
                <w:tab w:val="left" w:pos="180"/>
              </w:tabs>
              <w:spacing w:before="120" w:after="0"/>
              <w:contextualSpacing/>
              <w:jc w:val="center"/>
              <w:rPr>
                <w:rFonts w:ascii="Times New Roman" w:hAnsi="Times New Roman" w:cs="Times New Roman"/>
                <w:b/>
                <w:bCs/>
                <w:sz w:val="26"/>
                <w:szCs w:val="26"/>
              </w:rPr>
            </w:pPr>
            <w:r w:rsidRPr="00192C35">
              <w:rPr>
                <w:rFonts w:ascii="Times New Roman" w:hAnsi="Times New Roman" w:cs="Times New Roman"/>
                <w:b/>
                <w:bCs/>
                <w:sz w:val="26"/>
                <w:szCs w:val="26"/>
              </w:rPr>
              <w:t>CHĂM SÓC SỨC KHỎE</w:t>
            </w:r>
          </w:p>
          <w:p w14:paraId="3CB69C8E" w14:textId="77777777" w:rsidR="005E1535" w:rsidRPr="00192C35" w:rsidRDefault="005E1535" w:rsidP="00AB5454">
            <w:pPr>
              <w:tabs>
                <w:tab w:val="left" w:pos="180"/>
              </w:tabs>
              <w:spacing w:after="0"/>
              <w:contextualSpacing/>
              <w:jc w:val="center"/>
              <w:rPr>
                <w:rFonts w:ascii="Times New Roman" w:hAnsi="Times New Roman" w:cs="Times New Roman"/>
                <w:bCs/>
                <w:sz w:val="26"/>
                <w:szCs w:val="26"/>
              </w:rPr>
            </w:pPr>
            <w:r w:rsidRPr="00192C35">
              <w:rPr>
                <w:rFonts w:ascii="Times New Roman" w:hAnsi="Times New Roman" w:cs="Times New Roman"/>
                <w:b/>
                <w:bCs/>
                <w:sz w:val="26"/>
                <w:szCs w:val="26"/>
              </w:rPr>
              <w:t>NGƯỜI LỚN BỆNH THẬN-TIẾT NIỆU</w:t>
            </w:r>
          </w:p>
        </w:tc>
      </w:tr>
      <w:tr w:rsidR="005E1535" w:rsidRPr="00192C35" w14:paraId="5BCBC16B" w14:textId="77777777" w:rsidTr="00AB5454">
        <w:trPr>
          <w:jc w:val="center"/>
        </w:trPr>
        <w:tc>
          <w:tcPr>
            <w:tcW w:w="3964" w:type="dxa"/>
            <w:tcBorders>
              <w:bottom w:val="single" w:sz="4" w:space="0" w:color="auto"/>
            </w:tcBorders>
            <w:shd w:val="clear" w:color="auto" w:fill="auto"/>
          </w:tcPr>
          <w:p w14:paraId="65E4B810" w14:textId="77777777" w:rsidR="005E1535" w:rsidRPr="00192C35" w:rsidRDefault="005E1535" w:rsidP="005E1535">
            <w:pPr>
              <w:numPr>
                <w:ilvl w:val="0"/>
                <w:numId w:val="1"/>
              </w:numPr>
              <w:tabs>
                <w:tab w:val="left" w:pos="180"/>
              </w:tabs>
              <w:spacing w:after="0"/>
              <w:ind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Mã</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w:t>
            </w:r>
          </w:p>
        </w:tc>
        <w:tc>
          <w:tcPr>
            <w:tcW w:w="5245" w:type="dxa"/>
            <w:tcBorders>
              <w:bottom w:val="single" w:sz="4" w:space="0" w:color="auto"/>
            </w:tcBorders>
            <w:shd w:val="clear" w:color="auto" w:fill="auto"/>
            <w:vAlign w:val="center"/>
          </w:tcPr>
          <w:p w14:paraId="12763494" w14:textId="77777777" w:rsidR="005E1535" w:rsidRPr="00192C35" w:rsidRDefault="005E1535" w:rsidP="00AB5454">
            <w:pPr>
              <w:tabs>
                <w:tab w:val="left" w:pos="180"/>
              </w:tabs>
              <w:spacing w:after="0"/>
              <w:contextualSpacing/>
              <w:jc w:val="center"/>
              <w:rPr>
                <w:rFonts w:ascii="Times New Roman" w:hAnsi="Times New Roman" w:cs="Times New Roman"/>
                <w:bCs/>
                <w:sz w:val="26"/>
                <w:szCs w:val="26"/>
              </w:rPr>
            </w:pPr>
            <w:r w:rsidRPr="00192C35">
              <w:rPr>
                <w:rFonts w:ascii="Times New Roman" w:hAnsi="Times New Roman" w:cs="Times New Roman"/>
                <w:bCs/>
                <w:sz w:val="26"/>
                <w:szCs w:val="26"/>
              </w:rPr>
              <w:t>61063066</w:t>
            </w:r>
          </w:p>
        </w:tc>
      </w:tr>
      <w:tr w:rsidR="005E1535" w:rsidRPr="00192C35" w14:paraId="0F1AB7B5" w14:textId="77777777" w:rsidTr="00AB5454">
        <w:trPr>
          <w:jc w:val="center"/>
        </w:trPr>
        <w:tc>
          <w:tcPr>
            <w:tcW w:w="3964" w:type="dxa"/>
            <w:tcBorders>
              <w:bottom w:val="single" w:sz="4" w:space="0" w:color="auto"/>
              <w:right w:val="nil"/>
            </w:tcBorders>
            <w:shd w:val="clear" w:color="auto" w:fill="auto"/>
          </w:tcPr>
          <w:p w14:paraId="32C813CB" w14:textId="77777777" w:rsidR="005E1535" w:rsidRPr="00192C35" w:rsidRDefault="005E1535" w:rsidP="005E1535">
            <w:pPr>
              <w:numPr>
                <w:ilvl w:val="0"/>
                <w:numId w:val="6"/>
              </w:numPr>
              <w:spacing w:after="0"/>
              <w:rPr>
                <w:rFonts w:ascii="Times New Roman" w:hAnsi="Times New Roman" w:cs="Times New Roman"/>
                <w:bCs/>
                <w:iCs/>
                <w:sz w:val="26"/>
                <w:szCs w:val="26"/>
              </w:rPr>
            </w:pPr>
            <w:proofErr w:type="spellStart"/>
            <w:r w:rsidRPr="00192C35">
              <w:rPr>
                <w:rFonts w:ascii="Times New Roman" w:hAnsi="Times New Roman" w:cs="Times New Roman"/>
                <w:bCs/>
                <w:iCs/>
                <w:sz w:val="26"/>
                <w:szCs w:val="26"/>
              </w:rPr>
              <w:t>Thuộc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khối</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kiến</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thức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kỹ</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năng</w:t>
            </w:r>
            <w:proofErr w:type="spellEnd"/>
            <w:r w:rsidRPr="00192C35">
              <w:rPr>
                <w:rFonts w:ascii="Times New Roman" w:hAnsi="Times New Roman" w:cs="Times New Roman"/>
                <w:bCs/>
                <w:iCs/>
                <w:sz w:val="26"/>
                <w:szCs w:val="26"/>
              </w:rPr>
              <w:t>:</w:t>
            </w:r>
          </w:p>
          <w:p w14:paraId="40AC1821" w14:textId="77777777" w:rsidR="005E1535" w:rsidRPr="00192C35" w:rsidRDefault="005E1535" w:rsidP="00AB5454">
            <w:pPr>
              <w:spacing w:after="0"/>
              <w:ind w:left="360"/>
              <w:rPr>
                <w:rFonts w:ascii="Times New Roman" w:hAnsi="Times New Roman" w:cs="Times New Roman"/>
                <w:bCs/>
                <w:iCs/>
                <w:sz w:val="26"/>
                <w:szCs w:val="26"/>
              </w:rPr>
            </w:pPr>
            <w:proofErr w:type="gramStart"/>
            <w:r w:rsidRPr="00192C35">
              <w:rPr>
                <w:rFonts w:ascii="Segoe UI Symbol" w:eastAsia="MS Mincho" w:hAnsi="Segoe UI Symbol" w:cs="Segoe UI Symbol"/>
                <w:bCs/>
                <w:iCs/>
                <w:sz w:val="26"/>
                <w:szCs w:val="26"/>
              </w:rPr>
              <w:t>☐</w:t>
            </w:r>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Kiến</w:t>
            </w:r>
            <w:proofErr w:type="spellEnd"/>
            <w:proofErr w:type="gram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thức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cơ</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bản</w:t>
            </w:r>
            <w:proofErr w:type="spellEnd"/>
          </w:p>
          <w:p w14:paraId="25268B79" w14:textId="77777777" w:rsidR="005E1535" w:rsidRPr="00192C35" w:rsidRDefault="005E1535" w:rsidP="00AB5454">
            <w:pPr>
              <w:spacing w:after="0"/>
              <w:ind w:left="360"/>
              <w:rPr>
                <w:rFonts w:ascii="Times New Roman" w:hAnsi="Times New Roman" w:cs="Times New Roman"/>
                <w:bCs/>
                <w:iCs/>
                <w:sz w:val="26"/>
                <w:szCs w:val="26"/>
              </w:rPr>
            </w:pPr>
            <w:proofErr w:type="gramStart"/>
            <w:r w:rsidRPr="00192C35">
              <w:rPr>
                <w:rFonts w:ascii="Segoe UI Symbol" w:eastAsia="MS Mincho" w:hAnsi="Segoe UI Symbol" w:cs="Segoe UI Symbol"/>
                <w:bCs/>
                <w:iCs/>
                <w:sz w:val="26"/>
                <w:szCs w:val="26"/>
              </w:rPr>
              <w:t>☒</w:t>
            </w:r>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Kiến</w:t>
            </w:r>
            <w:proofErr w:type="spellEnd"/>
            <w:proofErr w:type="gram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thức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chuyên</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ngành</w:t>
            </w:r>
            <w:proofErr w:type="spellEnd"/>
          </w:p>
          <w:p w14:paraId="52C1607F" w14:textId="1A3B2B17" w:rsidR="005E1535" w:rsidRPr="00192C35" w:rsidRDefault="007F1936" w:rsidP="007F1936">
            <w:pPr>
              <w:tabs>
                <w:tab w:val="left" w:pos="180"/>
              </w:tabs>
              <w:spacing w:after="0"/>
              <w:contextualSpacing/>
              <w:jc w:val="both"/>
              <w:rPr>
                <w:rFonts w:ascii="Times New Roman" w:hAnsi="Times New Roman" w:cs="Times New Roman"/>
                <w:bCs/>
                <w:sz w:val="26"/>
                <w:szCs w:val="26"/>
              </w:rPr>
            </w:pPr>
            <w:r>
              <w:rPr>
                <w:rFonts w:ascii="Segoe UI Symbol" w:eastAsia="MS Mincho" w:hAnsi="Segoe UI Symbol" w:cs="Segoe UI Symbol"/>
                <w:bCs/>
                <w:iCs/>
                <w:sz w:val="26"/>
                <w:szCs w:val="26"/>
              </w:rPr>
              <w:t xml:space="preserve">     </w:t>
            </w:r>
            <w:r w:rsidR="005E1535" w:rsidRPr="00192C35">
              <w:rPr>
                <w:rFonts w:ascii="Segoe UI Symbol" w:eastAsia="MS Mincho" w:hAnsi="Segoe UI Symbol" w:cs="Segoe UI Symbol"/>
                <w:bCs/>
                <w:iCs/>
                <w:sz w:val="26"/>
                <w:szCs w:val="26"/>
              </w:rPr>
              <w:t>☐</w:t>
            </w:r>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Học</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phần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chuyên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về</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kỹ</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năng</w:t>
            </w:r>
            <w:proofErr w:type="spellEnd"/>
          </w:p>
        </w:tc>
        <w:tc>
          <w:tcPr>
            <w:tcW w:w="5245" w:type="dxa"/>
            <w:tcBorders>
              <w:left w:val="nil"/>
              <w:bottom w:val="single" w:sz="4" w:space="0" w:color="auto"/>
            </w:tcBorders>
            <w:shd w:val="clear" w:color="auto" w:fill="auto"/>
          </w:tcPr>
          <w:p w14:paraId="5F9FC32C" w14:textId="77777777" w:rsidR="005E1535" w:rsidRPr="00192C35" w:rsidRDefault="005E1535" w:rsidP="00AB5454">
            <w:pPr>
              <w:spacing w:after="0"/>
              <w:rPr>
                <w:rFonts w:ascii="Times New Roman" w:hAnsi="Times New Roman" w:cs="Times New Roman"/>
                <w:bCs/>
                <w:iCs/>
                <w:sz w:val="26"/>
                <w:szCs w:val="26"/>
              </w:rPr>
            </w:pPr>
          </w:p>
          <w:p w14:paraId="0F0F636D" w14:textId="77777777" w:rsidR="005E1535" w:rsidRPr="00192C35" w:rsidRDefault="005E1535" w:rsidP="00AB5454">
            <w:pPr>
              <w:spacing w:after="0"/>
              <w:ind w:left="360"/>
              <w:rPr>
                <w:rFonts w:ascii="Times New Roman" w:hAnsi="Times New Roman" w:cs="Times New Roman"/>
                <w:bCs/>
                <w:iCs/>
                <w:sz w:val="26"/>
                <w:szCs w:val="26"/>
              </w:rPr>
            </w:pPr>
            <w:proofErr w:type="gramStart"/>
            <w:r w:rsidRPr="00192C35">
              <w:rPr>
                <w:rFonts w:ascii="Segoe UI Symbol" w:eastAsia="MS Mincho" w:hAnsi="Segoe UI Symbol" w:cs="Segoe UI Symbol"/>
                <w:bCs/>
                <w:iCs/>
                <w:sz w:val="26"/>
                <w:szCs w:val="26"/>
              </w:rPr>
              <w:t>☐</w:t>
            </w:r>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Kiến</w:t>
            </w:r>
            <w:proofErr w:type="spellEnd"/>
            <w:proofErr w:type="gram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thức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cơ</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sở</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ngành</w:t>
            </w:r>
            <w:proofErr w:type="spellEnd"/>
          </w:p>
          <w:p w14:paraId="5C660A69" w14:textId="77777777" w:rsidR="005E1535" w:rsidRPr="00192C35" w:rsidRDefault="005E1535" w:rsidP="00AB5454">
            <w:pPr>
              <w:spacing w:after="0"/>
              <w:ind w:left="360"/>
              <w:rPr>
                <w:rFonts w:ascii="Times New Roman" w:hAnsi="Times New Roman" w:cs="Times New Roman"/>
                <w:bCs/>
                <w:iCs/>
                <w:sz w:val="26"/>
                <w:szCs w:val="26"/>
              </w:rPr>
            </w:pPr>
            <w:proofErr w:type="gramStart"/>
            <w:r w:rsidRPr="00192C35">
              <w:rPr>
                <w:rFonts w:ascii="Segoe UI Symbol" w:eastAsia="MS Mincho" w:hAnsi="Segoe UI Symbol" w:cs="Segoe UI Symbol"/>
                <w:bCs/>
                <w:iCs/>
                <w:sz w:val="26"/>
                <w:szCs w:val="26"/>
              </w:rPr>
              <w:t>☐</w:t>
            </w:r>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Kiến</w:t>
            </w:r>
            <w:proofErr w:type="spellEnd"/>
            <w:proofErr w:type="gram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thức</w:t>
            </w:r>
            <w:proofErr w:type="spellEnd"/>
            <w:r w:rsidRPr="00192C35">
              <w:rPr>
                <w:rFonts w:ascii="Times New Roman" w:hAnsi="Times New Roman" w:cs="Times New Roman"/>
                <w:bCs/>
                <w:iCs/>
                <w:sz w:val="26"/>
                <w:szCs w:val="26"/>
              </w:rPr>
              <w:t xml:space="preserve"> </w:t>
            </w:r>
            <w:proofErr w:type="spellStart"/>
            <w:r w:rsidRPr="00192C35">
              <w:rPr>
                <w:rFonts w:ascii="Times New Roman" w:hAnsi="Times New Roman" w:cs="Times New Roman"/>
                <w:bCs/>
                <w:iCs/>
                <w:sz w:val="26"/>
                <w:szCs w:val="26"/>
              </w:rPr>
              <w:t>khác</w:t>
            </w:r>
            <w:proofErr w:type="spellEnd"/>
          </w:p>
          <w:p w14:paraId="51AA58BA" w14:textId="26FEA6F5" w:rsidR="005E1535" w:rsidRPr="00192C35" w:rsidRDefault="00456B24" w:rsidP="00456B24">
            <w:pPr>
              <w:tabs>
                <w:tab w:val="left" w:pos="180"/>
              </w:tabs>
              <w:spacing w:after="0"/>
              <w:contextualSpacing/>
              <w:rPr>
                <w:rFonts w:ascii="Times New Roman" w:hAnsi="Times New Roman" w:cs="Times New Roman"/>
                <w:bCs/>
                <w:sz w:val="26"/>
                <w:szCs w:val="26"/>
              </w:rPr>
            </w:pPr>
            <w:r>
              <w:rPr>
                <w:rFonts w:ascii="Segoe UI Symbol" w:eastAsia="MS Mincho" w:hAnsi="Segoe UI Symbol" w:cs="Segoe UI Symbol"/>
                <w:bCs/>
                <w:iCs/>
                <w:sz w:val="26"/>
                <w:szCs w:val="26"/>
              </w:rPr>
              <w:t xml:space="preserve">     </w:t>
            </w:r>
            <w:r w:rsidR="005E1535" w:rsidRPr="00192C35">
              <w:rPr>
                <w:rFonts w:ascii="Segoe UI Symbol" w:eastAsia="MS Mincho" w:hAnsi="Segoe UI Symbol" w:cs="Segoe UI Symbol"/>
                <w:bCs/>
                <w:iCs/>
                <w:sz w:val="26"/>
                <w:szCs w:val="26"/>
              </w:rPr>
              <w:t>☐</w:t>
            </w:r>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Học</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phần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đồ</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án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luận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văn</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tốt</w:t>
            </w:r>
            <w:proofErr w:type="spellEnd"/>
            <w:r w:rsidR="005E1535" w:rsidRPr="00192C35">
              <w:rPr>
                <w:rFonts w:ascii="Times New Roman" w:hAnsi="Times New Roman" w:cs="Times New Roman"/>
                <w:bCs/>
                <w:iCs/>
                <w:sz w:val="26"/>
                <w:szCs w:val="26"/>
              </w:rPr>
              <w:t xml:space="preserve"> </w:t>
            </w:r>
            <w:proofErr w:type="spellStart"/>
            <w:r w:rsidR="005E1535" w:rsidRPr="00192C35">
              <w:rPr>
                <w:rFonts w:ascii="Times New Roman" w:hAnsi="Times New Roman" w:cs="Times New Roman"/>
                <w:bCs/>
                <w:iCs/>
                <w:sz w:val="26"/>
                <w:szCs w:val="26"/>
              </w:rPr>
              <w:t>nghiệp</w:t>
            </w:r>
            <w:proofErr w:type="spellEnd"/>
          </w:p>
        </w:tc>
      </w:tr>
      <w:tr w:rsidR="005E1535" w:rsidRPr="00192C35" w14:paraId="36E20BAF" w14:textId="77777777" w:rsidTr="00AB5454">
        <w:trPr>
          <w:jc w:val="center"/>
        </w:trPr>
        <w:tc>
          <w:tcPr>
            <w:tcW w:w="3964" w:type="dxa"/>
            <w:shd w:val="clear" w:color="auto" w:fill="auto"/>
          </w:tcPr>
          <w:p w14:paraId="0F064FF5" w14:textId="77777777" w:rsidR="005E1535" w:rsidRPr="00192C35" w:rsidRDefault="005E1535" w:rsidP="005E1535">
            <w:pPr>
              <w:numPr>
                <w:ilvl w:val="0"/>
                <w:numId w:val="1"/>
              </w:numPr>
              <w:tabs>
                <w:tab w:val="left" w:pos="180"/>
              </w:tabs>
              <w:spacing w:after="0"/>
              <w:ind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tín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chỉ</w:t>
            </w:r>
            <w:proofErr w:type="spellEnd"/>
            <w:r w:rsidRPr="00192C35">
              <w:rPr>
                <w:rFonts w:ascii="Times New Roman" w:hAnsi="Times New Roman" w:cs="Times New Roman"/>
                <w:bCs/>
                <w:sz w:val="26"/>
                <w:szCs w:val="26"/>
              </w:rPr>
              <w:t>:</w:t>
            </w:r>
          </w:p>
        </w:tc>
        <w:tc>
          <w:tcPr>
            <w:tcW w:w="5245" w:type="dxa"/>
            <w:shd w:val="clear" w:color="auto" w:fill="auto"/>
          </w:tcPr>
          <w:p w14:paraId="00361C23"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2 </w:t>
            </w:r>
            <w:proofErr w:type="spellStart"/>
            <w:r w:rsidRPr="00192C35">
              <w:rPr>
                <w:rFonts w:ascii="Times New Roman" w:hAnsi="Times New Roman" w:cs="Times New Roman"/>
                <w:bCs/>
                <w:sz w:val="26"/>
                <w:szCs w:val="26"/>
              </w:rPr>
              <w:t>tín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chỉ</w:t>
            </w:r>
            <w:proofErr w:type="spellEnd"/>
            <w:r w:rsidRPr="00192C35">
              <w:rPr>
                <w:rFonts w:ascii="Times New Roman" w:hAnsi="Times New Roman" w:cs="Times New Roman"/>
                <w:bCs/>
                <w:sz w:val="26"/>
                <w:szCs w:val="26"/>
              </w:rPr>
              <w:t xml:space="preserve"> (2 </w:t>
            </w:r>
            <w:proofErr w:type="spellStart"/>
            <w:r w:rsidRPr="00192C35">
              <w:rPr>
                <w:rFonts w:ascii="Times New Roman" w:hAnsi="Times New Roman" w:cs="Times New Roman"/>
                <w:bCs/>
                <w:sz w:val="26"/>
                <w:szCs w:val="26"/>
              </w:rPr>
              <w:t>lý</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thuyết</w:t>
            </w:r>
            <w:proofErr w:type="spellEnd"/>
            <w:r w:rsidRPr="00192C35">
              <w:rPr>
                <w:rFonts w:ascii="Times New Roman" w:hAnsi="Times New Roman" w:cs="Times New Roman"/>
                <w:bCs/>
                <w:sz w:val="26"/>
                <w:szCs w:val="26"/>
              </w:rPr>
              <w:t xml:space="preserve"> + 0 </w:t>
            </w:r>
            <w:proofErr w:type="spellStart"/>
            <w:r w:rsidRPr="00192C35">
              <w:rPr>
                <w:rFonts w:ascii="Times New Roman" w:hAnsi="Times New Roman" w:cs="Times New Roman"/>
                <w:bCs/>
                <w:sz w:val="26"/>
                <w:szCs w:val="26"/>
              </w:rPr>
              <w:t>thực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hành</w:t>
            </w:r>
            <w:proofErr w:type="spellEnd"/>
            <w:r w:rsidRPr="00192C35">
              <w:rPr>
                <w:rFonts w:ascii="Times New Roman" w:hAnsi="Times New Roman" w:cs="Times New Roman"/>
                <w:bCs/>
                <w:sz w:val="26"/>
                <w:szCs w:val="26"/>
              </w:rPr>
              <w:t>)</w:t>
            </w:r>
          </w:p>
        </w:tc>
      </w:tr>
      <w:tr w:rsidR="005E1535" w:rsidRPr="00192C35" w14:paraId="12179FA5" w14:textId="77777777" w:rsidTr="00AB5454">
        <w:trPr>
          <w:jc w:val="center"/>
        </w:trPr>
        <w:tc>
          <w:tcPr>
            <w:tcW w:w="3964" w:type="dxa"/>
            <w:shd w:val="clear" w:color="auto" w:fill="auto"/>
          </w:tcPr>
          <w:p w14:paraId="18E70F6C"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lý</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thuyết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buổi</w:t>
            </w:r>
            <w:proofErr w:type="spellEnd"/>
            <w:r w:rsidRPr="00192C35">
              <w:rPr>
                <w:rFonts w:ascii="Times New Roman" w:hAnsi="Times New Roman" w:cs="Times New Roman"/>
                <w:bCs/>
                <w:sz w:val="26"/>
                <w:szCs w:val="26"/>
              </w:rPr>
              <w:t>:</w:t>
            </w:r>
          </w:p>
        </w:tc>
        <w:tc>
          <w:tcPr>
            <w:tcW w:w="5245" w:type="dxa"/>
            <w:shd w:val="clear" w:color="auto" w:fill="auto"/>
          </w:tcPr>
          <w:p w14:paraId="734751BC"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30 </w:t>
            </w:r>
            <w:proofErr w:type="spellStart"/>
            <w:r w:rsidRPr="00192C35">
              <w:rPr>
                <w:rFonts w:ascii="Times New Roman" w:hAnsi="Times New Roman" w:cs="Times New Roman"/>
                <w:bCs/>
                <w:sz w:val="26"/>
                <w:szCs w:val="26"/>
              </w:rPr>
              <w:t>tiết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lý</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thuyết</w:t>
            </w:r>
            <w:proofErr w:type="spellEnd"/>
            <w:r w:rsidRPr="00192C35">
              <w:rPr>
                <w:rFonts w:ascii="Times New Roman" w:hAnsi="Times New Roman" w:cs="Times New Roman"/>
                <w:bCs/>
                <w:sz w:val="26"/>
                <w:szCs w:val="26"/>
              </w:rPr>
              <w:t xml:space="preserve"> (8 </w:t>
            </w:r>
            <w:proofErr w:type="spellStart"/>
            <w:r w:rsidRPr="00192C35">
              <w:rPr>
                <w:rFonts w:ascii="Times New Roman" w:hAnsi="Times New Roman" w:cs="Times New Roman"/>
                <w:bCs/>
                <w:sz w:val="26"/>
                <w:szCs w:val="26"/>
              </w:rPr>
              <w:t>buổi</w:t>
            </w:r>
            <w:proofErr w:type="spellEnd"/>
            <w:r w:rsidRPr="00192C35">
              <w:rPr>
                <w:rFonts w:ascii="Times New Roman" w:hAnsi="Times New Roman" w:cs="Times New Roman"/>
                <w:bCs/>
                <w:sz w:val="26"/>
                <w:szCs w:val="26"/>
              </w:rPr>
              <w:t>)</w:t>
            </w:r>
          </w:p>
        </w:tc>
      </w:tr>
      <w:tr w:rsidR="005E1535" w:rsidRPr="00192C35" w14:paraId="21C7559F" w14:textId="77777777" w:rsidTr="00AB5454">
        <w:trPr>
          <w:jc w:val="center"/>
        </w:trPr>
        <w:tc>
          <w:tcPr>
            <w:tcW w:w="3964" w:type="dxa"/>
            <w:shd w:val="clear" w:color="auto" w:fill="auto"/>
          </w:tcPr>
          <w:p w14:paraId="2F544AA5"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giờ</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tự</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học</w:t>
            </w:r>
            <w:proofErr w:type="spellEnd"/>
          </w:p>
        </w:tc>
        <w:tc>
          <w:tcPr>
            <w:tcW w:w="5245" w:type="dxa"/>
            <w:shd w:val="clear" w:color="auto" w:fill="auto"/>
          </w:tcPr>
          <w:p w14:paraId="4FC05D47"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60 </w:t>
            </w:r>
            <w:proofErr w:type="spellStart"/>
            <w:r w:rsidRPr="00192C35">
              <w:rPr>
                <w:rFonts w:ascii="Times New Roman" w:hAnsi="Times New Roman" w:cs="Times New Roman"/>
                <w:bCs/>
                <w:sz w:val="26"/>
                <w:szCs w:val="26"/>
              </w:rPr>
              <w:t>giờ</w:t>
            </w:r>
            <w:proofErr w:type="spellEnd"/>
          </w:p>
        </w:tc>
      </w:tr>
      <w:tr w:rsidR="005E1535" w:rsidRPr="00192C35" w14:paraId="1164D565" w14:textId="77777777" w:rsidTr="00AB5454">
        <w:trPr>
          <w:jc w:val="center"/>
        </w:trPr>
        <w:tc>
          <w:tcPr>
            <w:tcW w:w="3964" w:type="dxa"/>
            <w:shd w:val="clear" w:color="auto" w:fill="auto"/>
          </w:tcPr>
          <w:p w14:paraId="772C6CA8"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tiết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thực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hành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số</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buổi</w:t>
            </w:r>
            <w:proofErr w:type="spellEnd"/>
            <w:r w:rsidRPr="00192C35">
              <w:rPr>
                <w:rFonts w:ascii="Times New Roman" w:hAnsi="Times New Roman" w:cs="Times New Roman"/>
                <w:bCs/>
                <w:sz w:val="26"/>
                <w:szCs w:val="26"/>
              </w:rPr>
              <w:t>:</w:t>
            </w:r>
          </w:p>
        </w:tc>
        <w:tc>
          <w:tcPr>
            <w:tcW w:w="5245" w:type="dxa"/>
            <w:shd w:val="clear" w:color="auto" w:fill="auto"/>
          </w:tcPr>
          <w:p w14:paraId="7E515633" w14:textId="77777777" w:rsidR="005E1535" w:rsidRPr="00192C35" w:rsidRDefault="005E1535" w:rsidP="00AB5454">
            <w:pPr>
              <w:tabs>
                <w:tab w:val="left" w:pos="180"/>
              </w:tabs>
              <w:spacing w:after="0"/>
              <w:contextualSpacing/>
              <w:jc w:val="both"/>
              <w:rPr>
                <w:rFonts w:ascii="Times New Roman" w:hAnsi="Times New Roman" w:cs="Times New Roman"/>
                <w:bCs/>
                <w:sz w:val="26"/>
                <w:szCs w:val="26"/>
              </w:rPr>
            </w:pPr>
            <w:r w:rsidRPr="00192C35">
              <w:rPr>
                <w:rFonts w:ascii="Times New Roman" w:hAnsi="Times New Roman" w:cs="Times New Roman"/>
                <w:bCs/>
                <w:sz w:val="26"/>
                <w:szCs w:val="26"/>
              </w:rPr>
              <w:t xml:space="preserve"> 0 </w:t>
            </w:r>
            <w:proofErr w:type="spellStart"/>
            <w:r w:rsidRPr="00192C35">
              <w:rPr>
                <w:rFonts w:ascii="Times New Roman" w:hAnsi="Times New Roman" w:cs="Times New Roman"/>
                <w:bCs/>
                <w:sz w:val="26"/>
                <w:szCs w:val="26"/>
              </w:rPr>
              <w:t>Thực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hành</w:t>
            </w:r>
            <w:proofErr w:type="spellEnd"/>
            <w:r w:rsidRPr="00192C35">
              <w:rPr>
                <w:rFonts w:ascii="Times New Roman" w:hAnsi="Times New Roman" w:cs="Times New Roman"/>
                <w:bCs/>
                <w:sz w:val="26"/>
                <w:szCs w:val="26"/>
              </w:rPr>
              <w:t xml:space="preserve"> </w:t>
            </w:r>
          </w:p>
        </w:tc>
      </w:tr>
      <w:tr w:rsidR="005E1535" w:rsidRPr="00192C35" w14:paraId="459F670D" w14:textId="77777777" w:rsidTr="00AB5454">
        <w:trPr>
          <w:jc w:val="center"/>
        </w:trPr>
        <w:tc>
          <w:tcPr>
            <w:tcW w:w="3964" w:type="dxa"/>
            <w:shd w:val="clear" w:color="auto" w:fill="auto"/>
          </w:tcPr>
          <w:p w14:paraId="645B48B3" w14:textId="426CFF1F" w:rsidR="005E1535" w:rsidRPr="00192C35" w:rsidRDefault="005E1535" w:rsidP="005E1535">
            <w:pPr>
              <w:numPr>
                <w:ilvl w:val="0"/>
                <w:numId w:val="1"/>
              </w:numPr>
              <w:tabs>
                <w:tab w:val="left" w:pos="180"/>
              </w:tabs>
              <w:spacing w:after="0"/>
              <w:ind w:left="-26"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 xml:space="preserve"> </w:t>
            </w:r>
            <w:proofErr w:type="spellStart"/>
            <w:r w:rsidR="0058191E">
              <w:rPr>
                <w:rFonts w:ascii="Times New Roman" w:hAnsi="Times New Roman" w:cs="Times New Roman"/>
                <w:bCs/>
                <w:sz w:val="26"/>
                <w:szCs w:val="26"/>
              </w:rPr>
              <w:t>học</w:t>
            </w:r>
            <w:proofErr w:type="spellEnd"/>
            <w:r w:rsidR="0058191E">
              <w:rPr>
                <w:rFonts w:ascii="Times New Roman" w:hAnsi="Times New Roman" w:cs="Times New Roman"/>
                <w:bCs/>
                <w:sz w:val="26"/>
                <w:szCs w:val="26"/>
              </w:rPr>
              <w:t xml:space="preserve"> </w:t>
            </w:r>
            <w:proofErr w:type="spellStart"/>
            <w:r w:rsidR="0058191E">
              <w:rPr>
                <w:rFonts w:ascii="Times New Roman" w:hAnsi="Times New Roman" w:cs="Times New Roman"/>
                <w:bCs/>
                <w:sz w:val="26"/>
                <w:szCs w:val="26"/>
              </w:rPr>
              <w:t>trước</w:t>
            </w:r>
            <w:proofErr w:type="spellEnd"/>
          </w:p>
        </w:tc>
        <w:tc>
          <w:tcPr>
            <w:tcW w:w="5245" w:type="dxa"/>
            <w:shd w:val="clear" w:color="auto" w:fill="auto"/>
          </w:tcPr>
          <w:p w14:paraId="1D00E008" w14:textId="0118C782" w:rsidR="005E1535" w:rsidRPr="009925F9" w:rsidRDefault="005E1535" w:rsidP="00AB5454">
            <w:pPr>
              <w:tabs>
                <w:tab w:val="left" w:pos="180"/>
              </w:tabs>
              <w:spacing w:after="0"/>
              <w:contextualSpacing/>
              <w:jc w:val="both"/>
              <w:rPr>
                <w:rFonts w:ascii="Times New Roman" w:hAnsi="Times New Roman" w:cs="Times New Roman"/>
                <w:bCs/>
                <w:color w:val="FF0000"/>
                <w:sz w:val="26"/>
                <w:szCs w:val="26"/>
                <w:lang w:val="nb-NO"/>
              </w:rPr>
            </w:pPr>
            <w:proofErr w:type="spellStart"/>
            <w:r w:rsidRPr="009925F9">
              <w:rPr>
                <w:rFonts w:ascii="Times New Roman" w:hAnsi="Times New Roman" w:cs="Times New Roman"/>
                <w:color w:val="FF0000"/>
                <w:sz w:val="26"/>
                <w:szCs w:val="26"/>
              </w:rPr>
              <w:t>Giải</w:t>
            </w:r>
            <w:proofErr w:type="spellEnd"/>
            <w:r w:rsidRPr="009925F9">
              <w:rPr>
                <w:rFonts w:ascii="Times New Roman" w:hAnsi="Times New Roman" w:cs="Times New Roman"/>
                <w:color w:val="FF0000"/>
                <w:sz w:val="26"/>
                <w:szCs w:val="26"/>
              </w:rPr>
              <w:t xml:space="preserve"> </w:t>
            </w:r>
            <w:proofErr w:type="spellStart"/>
            <w:r w:rsidRPr="009925F9">
              <w:rPr>
                <w:rFonts w:ascii="Times New Roman" w:hAnsi="Times New Roman" w:cs="Times New Roman"/>
                <w:color w:val="FF0000"/>
                <w:sz w:val="26"/>
                <w:szCs w:val="26"/>
              </w:rPr>
              <w:t>phẫu</w:t>
            </w:r>
            <w:proofErr w:type="spellEnd"/>
            <w:r w:rsidRPr="009925F9">
              <w:rPr>
                <w:rFonts w:ascii="Times New Roman" w:hAnsi="Times New Roman" w:cs="Times New Roman"/>
                <w:color w:val="FF0000"/>
                <w:sz w:val="26"/>
                <w:szCs w:val="26"/>
              </w:rPr>
              <w:t xml:space="preserve">- </w:t>
            </w:r>
            <w:proofErr w:type="spellStart"/>
            <w:r w:rsidRPr="009925F9">
              <w:rPr>
                <w:rFonts w:ascii="Times New Roman" w:hAnsi="Times New Roman" w:cs="Times New Roman"/>
                <w:color w:val="FF0000"/>
                <w:sz w:val="26"/>
                <w:szCs w:val="26"/>
              </w:rPr>
              <w:t>Sinh</w:t>
            </w:r>
            <w:proofErr w:type="spellEnd"/>
            <w:r w:rsidRPr="009925F9">
              <w:rPr>
                <w:rFonts w:ascii="Times New Roman" w:hAnsi="Times New Roman" w:cs="Times New Roman"/>
                <w:color w:val="FF0000"/>
                <w:sz w:val="26"/>
                <w:szCs w:val="26"/>
              </w:rPr>
              <w:t xml:space="preserve"> </w:t>
            </w:r>
            <w:proofErr w:type="spellStart"/>
            <w:r w:rsidRPr="009925F9">
              <w:rPr>
                <w:rFonts w:ascii="Times New Roman" w:hAnsi="Times New Roman" w:cs="Times New Roman"/>
                <w:color w:val="FF0000"/>
                <w:sz w:val="26"/>
                <w:szCs w:val="26"/>
              </w:rPr>
              <w:t>lý</w:t>
            </w:r>
            <w:proofErr w:type="spellEnd"/>
            <w:r w:rsidRPr="009925F9">
              <w:rPr>
                <w:rFonts w:ascii="Times New Roman" w:hAnsi="Times New Roman" w:cs="Times New Roman"/>
                <w:color w:val="FF0000"/>
                <w:sz w:val="26"/>
                <w:szCs w:val="26"/>
              </w:rPr>
              <w:t>,</w:t>
            </w:r>
            <w:r w:rsidR="0058191E" w:rsidRPr="009925F9">
              <w:rPr>
                <w:rFonts w:ascii="Times New Roman" w:hAnsi="Times New Roman" w:cs="Times New Roman"/>
                <w:color w:val="FF0000"/>
                <w:sz w:val="26"/>
                <w:szCs w:val="26"/>
              </w:rPr>
              <w:t xml:space="preserve"> </w:t>
            </w:r>
            <w:proofErr w:type="spellStart"/>
            <w:r w:rsidR="0058191E" w:rsidRPr="009925F9">
              <w:rPr>
                <w:rFonts w:ascii="Times New Roman" w:hAnsi="Times New Roman" w:cs="Times New Roman"/>
                <w:color w:val="FF0000"/>
                <w:sz w:val="26"/>
                <w:szCs w:val="26"/>
              </w:rPr>
              <w:t>Dược</w:t>
            </w:r>
            <w:proofErr w:type="spellEnd"/>
            <w:r w:rsidR="0058191E" w:rsidRPr="009925F9">
              <w:rPr>
                <w:rFonts w:ascii="Times New Roman" w:hAnsi="Times New Roman" w:cs="Times New Roman"/>
                <w:color w:val="FF0000"/>
                <w:sz w:val="26"/>
                <w:szCs w:val="26"/>
              </w:rPr>
              <w:t xml:space="preserve"> </w:t>
            </w:r>
            <w:proofErr w:type="spellStart"/>
            <w:r w:rsidR="0058191E" w:rsidRPr="009925F9">
              <w:rPr>
                <w:rFonts w:ascii="Times New Roman" w:hAnsi="Times New Roman" w:cs="Times New Roman"/>
                <w:color w:val="FF0000"/>
                <w:sz w:val="26"/>
                <w:szCs w:val="26"/>
              </w:rPr>
              <w:t>lý</w:t>
            </w:r>
            <w:proofErr w:type="spellEnd"/>
            <w:r w:rsidR="0058191E" w:rsidRPr="009925F9">
              <w:rPr>
                <w:rFonts w:ascii="Times New Roman" w:hAnsi="Times New Roman" w:cs="Times New Roman"/>
                <w:color w:val="FF0000"/>
                <w:sz w:val="26"/>
                <w:szCs w:val="26"/>
              </w:rPr>
              <w:t>,</w:t>
            </w:r>
            <w:r w:rsidRPr="009925F9">
              <w:rPr>
                <w:rFonts w:ascii="Times New Roman" w:hAnsi="Times New Roman" w:cs="Times New Roman"/>
                <w:color w:val="FF0000"/>
                <w:sz w:val="26"/>
                <w:szCs w:val="26"/>
              </w:rPr>
              <w:t xml:space="preserve"> </w:t>
            </w:r>
            <w:r w:rsidRPr="009925F9">
              <w:rPr>
                <w:rFonts w:ascii="Times New Roman" w:hAnsi="Times New Roman" w:cs="Times New Roman"/>
                <w:color w:val="FF0000"/>
                <w:sz w:val="26"/>
                <w:szCs w:val="26"/>
                <w:lang w:val="nl-NL"/>
              </w:rPr>
              <w:t>Điều dưỡng cơ sở 1, Điều dưỡng cơ sở 2</w:t>
            </w:r>
            <w:r w:rsidR="0058191E" w:rsidRPr="009925F9">
              <w:rPr>
                <w:rFonts w:ascii="Times New Roman" w:hAnsi="Times New Roman" w:cs="Times New Roman"/>
                <w:color w:val="FF0000"/>
                <w:sz w:val="26"/>
                <w:szCs w:val="26"/>
                <w:lang w:val="nl-NL"/>
              </w:rPr>
              <w:t>, Kiễm soát nhiễm khuẫn, Chăm sóc sức khoẻ người bệnh hô hấp-tiêu hoá</w:t>
            </w:r>
          </w:p>
        </w:tc>
      </w:tr>
      <w:tr w:rsidR="005E1535" w:rsidRPr="00192C35" w14:paraId="5A04C3EB" w14:textId="77777777" w:rsidTr="00AB5454">
        <w:trPr>
          <w:jc w:val="center"/>
        </w:trPr>
        <w:tc>
          <w:tcPr>
            <w:tcW w:w="3964" w:type="dxa"/>
            <w:shd w:val="clear" w:color="auto" w:fill="auto"/>
          </w:tcPr>
          <w:p w14:paraId="0F4136E4" w14:textId="77777777" w:rsidR="005E1535" w:rsidRPr="00192C35" w:rsidRDefault="005E1535" w:rsidP="005E1535">
            <w:pPr>
              <w:numPr>
                <w:ilvl w:val="0"/>
                <w:numId w:val="1"/>
              </w:numPr>
              <w:tabs>
                <w:tab w:val="left" w:pos="180"/>
              </w:tabs>
              <w:spacing w:after="0"/>
              <w:ind w:left="-26"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 xml:space="preserve"> song </w:t>
            </w:r>
            <w:proofErr w:type="spellStart"/>
            <w:r w:rsidRPr="00192C35">
              <w:rPr>
                <w:rFonts w:ascii="Times New Roman" w:hAnsi="Times New Roman" w:cs="Times New Roman"/>
                <w:bCs/>
                <w:sz w:val="26"/>
                <w:szCs w:val="26"/>
              </w:rPr>
              <w:t>hành</w:t>
            </w:r>
            <w:proofErr w:type="spellEnd"/>
            <w:r w:rsidRPr="00192C35">
              <w:rPr>
                <w:rFonts w:ascii="Times New Roman" w:hAnsi="Times New Roman" w:cs="Times New Roman"/>
                <w:bCs/>
                <w:sz w:val="26"/>
                <w:szCs w:val="26"/>
              </w:rPr>
              <w:t>:</w:t>
            </w:r>
          </w:p>
        </w:tc>
        <w:tc>
          <w:tcPr>
            <w:tcW w:w="5245" w:type="dxa"/>
            <w:shd w:val="clear" w:color="auto" w:fill="auto"/>
          </w:tcPr>
          <w:p w14:paraId="53E38226"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proofErr w:type="spellStart"/>
            <w:r w:rsidRPr="00192C35">
              <w:rPr>
                <w:rFonts w:ascii="Times New Roman" w:hAnsi="Times New Roman" w:cs="Times New Roman"/>
                <w:sz w:val="26"/>
                <w:szCs w:val="26"/>
              </w:rPr>
              <w:t>Chăm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sóc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sức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khỏe</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người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lớn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bệnh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mạch</w:t>
            </w:r>
            <w:proofErr w:type="spellEnd"/>
          </w:p>
        </w:tc>
      </w:tr>
    </w:tbl>
    <w:p w14:paraId="03DCFF97" w14:textId="77777777" w:rsidR="005E1535" w:rsidRPr="00192C35" w:rsidRDefault="005E1535" w:rsidP="005E1535">
      <w:pPr>
        <w:pStyle w:val="ListParagraph"/>
        <w:numPr>
          <w:ilvl w:val="6"/>
          <w:numId w:val="3"/>
        </w:numPr>
        <w:tabs>
          <w:tab w:val="left" w:pos="180"/>
        </w:tabs>
        <w:spacing w:after="0"/>
        <w:ind w:left="360" w:firstLine="0"/>
        <w:contextualSpacing/>
        <w:jc w:val="both"/>
        <w:rPr>
          <w:rFonts w:ascii="Times New Roman" w:hAnsi="Times New Roman" w:cs="Times New Roman"/>
          <w:b/>
          <w:bCs/>
          <w:sz w:val="26"/>
          <w:szCs w:val="26"/>
        </w:rPr>
      </w:pPr>
      <w:proofErr w:type="spellStart"/>
      <w:r w:rsidRPr="00192C35">
        <w:rPr>
          <w:rFonts w:ascii="Times New Roman" w:hAnsi="Times New Roman" w:cs="Times New Roman"/>
          <w:b/>
          <w:bCs/>
          <w:sz w:val="26"/>
          <w:szCs w:val="26"/>
        </w:rPr>
        <w:t>Mô</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tả</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học</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phần</w:t>
      </w:r>
      <w:proofErr w:type="spellEnd"/>
    </w:p>
    <w:p w14:paraId="504608F0" w14:textId="77777777" w:rsidR="005E1535" w:rsidRPr="00192C35" w:rsidRDefault="005E1535" w:rsidP="005E1535">
      <w:pPr>
        <w:tabs>
          <w:tab w:val="left" w:pos="180"/>
        </w:tabs>
        <w:spacing w:after="0"/>
        <w:ind w:firstLine="567"/>
        <w:contextualSpacing/>
        <w:jc w:val="both"/>
        <w:rPr>
          <w:rFonts w:ascii="Times New Roman" w:hAnsi="Times New Roman" w:cs="Times New Roman"/>
          <w:bCs/>
          <w:sz w:val="26"/>
          <w:szCs w:val="26"/>
        </w:rPr>
      </w:pP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này</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cung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cấp</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kiến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thức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sinh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viên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về</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việc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chăm</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sóc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toàn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diện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và</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hiệu</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quả</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nhằm</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phục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hồi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duy</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trì</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nâng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cao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sức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khỏe</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bệnh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thân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thuộc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bệnh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lý</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chuyên</w:t>
      </w:r>
      <w:proofErr w:type="spellEnd"/>
      <w:r w:rsidRPr="00192C35">
        <w:rPr>
          <w:rFonts w:ascii="Times New Roman" w:hAnsi="Times New Roman" w:cs="Times New Roman"/>
          <w:bCs/>
          <w:sz w:val="26"/>
          <w:szCs w:val="26"/>
        </w:rPr>
        <w:t xml:space="preserve"> khoa </w:t>
      </w:r>
      <w:proofErr w:type="spellStart"/>
      <w:r w:rsidRPr="00192C35">
        <w:rPr>
          <w:rFonts w:ascii="Times New Roman" w:hAnsi="Times New Roman" w:cs="Times New Roman"/>
          <w:bCs/>
          <w:sz w:val="26"/>
          <w:szCs w:val="26"/>
        </w:rPr>
        <w:t>thận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tiết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niệu</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Học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phần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này</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giúp</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sinh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viên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nắm</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bắt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được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dữ</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kiện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dựa</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trên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nhu</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cầu</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sức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khỏe</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của</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bệnh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thân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nhận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định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phân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tích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đưa</w:t>
      </w:r>
      <w:proofErr w:type="spellEnd"/>
      <w:r w:rsidRPr="00192C35">
        <w:rPr>
          <w:rFonts w:ascii="Times New Roman" w:hAnsi="Times New Roman" w:cs="Times New Roman"/>
          <w:bCs/>
          <w:sz w:val="26"/>
          <w:szCs w:val="26"/>
        </w:rPr>
        <w:t xml:space="preserve"> ra </w:t>
      </w:r>
      <w:proofErr w:type="spellStart"/>
      <w:r w:rsidRPr="00192C35">
        <w:rPr>
          <w:rFonts w:ascii="Times New Roman" w:hAnsi="Times New Roman" w:cs="Times New Roman"/>
          <w:bCs/>
          <w:sz w:val="26"/>
          <w:szCs w:val="26"/>
        </w:rPr>
        <w:t>chẩn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đoán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lập</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kế</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hoạch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và</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w:t>
      </w:r>
      <w:proofErr w:type="spellEnd"/>
      <w:r w:rsidRPr="00192C35">
        <w:rPr>
          <w:rFonts w:ascii="Times New Roman" w:hAnsi="Times New Roman" w:cs="Times New Roman"/>
          <w:bCs/>
          <w:sz w:val="26"/>
          <w:szCs w:val="26"/>
        </w:rPr>
        <w:t xml:space="preserve"> can </w:t>
      </w:r>
      <w:proofErr w:type="spellStart"/>
      <w:r w:rsidRPr="00192C35">
        <w:rPr>
          <w:rFonts w:ascii="Times New Roman" w:hAnsi="Times New Roman" w:cs="Times New Roman"/>
          <w:bCs/>
          <w:sz w:val="26"/>
          <w:szCs w:val="26"/>
        </w:rPr>
        <w:t>thiệp</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điều</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dưỡng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một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chính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xác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dựa</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trên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bằng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chứng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cạnh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đó</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sinh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viên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có</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khả</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năng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phát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triển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kỹ</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năng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giao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tiếp</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tư</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vấn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giáo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dục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sức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khỏe</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bệnh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người</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thân</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một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cách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tổng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quát</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theo</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từng</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bệnh</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lý</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thuộc</w:t>
      </w:r>
      <w:proofErr w:type="spellEnd"/>
      <w:r w:rsidRPr="00192C35">
        <w:rPr>
          <w:rFonts w:ascii="Times New Roman" w:hAnsi="Times New Roman" w:cs="Times New Roman"/>
          <w:bCs/>
          <w:sz w:val="26"/>
          <w:szCs w:val="26"/>
        </w:rPr>
        <w:t xml:space="preserve"> </w:t>
      </w:r>
      <w:proofErr w:type="spellStart"/>
      <w:r w:rsidRPr="00192C35">
        <w:rPr>
          <w:rFonts w:ascii="Times New Roman" w:hAnsi="Times New Roman" w:cs="Times New Roman"/>
          <w:bCs/>
          <w:sz w:val="26"/>
          <w:szCs w:val="26"/>
        </w:rPr>
        <w:t>chuyên</w:t>
      </w:r>
      <w:proofErr w:type="spellEnd"/>
      <w:r w:rsidRPr="00192C35">
        <w:rPr>
          <w:rFonts w:ascii="Times New Roman" w:hAnsi="Times New Roman" w:cs="Times New Roman"/>
          <w:bCs/>
          <w:sz w:val="26"/>
          <w:szCs w:val="26"/>
        </w:rPr>
        <w:t xml:space="preserve"> khoa.</w:t>
      </w:r>
    </w:p>
    <w:p w14:paraId="29D1CB29" w14:textId="77777777" w:rsidR="005E1535" w:rsidRPr="00192C35" w:rsidRDefault="005E1535" w:rsidP="005E1535">
      <w:pPr>
        <w:pStyle w:val="ListParagraph"/>
        <w:numPr>
          <w:ilvl w:val="6"/>
          <w:numId w:val="3"/>
        </w:numPr>
        <w:tabs>
          <w:tab w:val="left" w:pos="180"/>
        </w:tabs>
        <w:spacing w:after="0"/>
        <w:ind w:left="360" w:firstLine="0"/>
        <w:contextualSpacing/>
        <w:jc w:val="both"/>
        <w:rPr>
          <w:rFonts w:ascii="Times New Roman" w:hAnsi="Times New Roman" w:cs="Times New Roman"/>
          <w:bCs/>
          <w:sz w:val="26"/>
          <w:szCs w:val="26"/>
        </w:rPr>
      </w:pPr>
      <w:proofErr w:type="spellStart"/>
      <w:r w:rsidRPr="00192C35">
        <w:rPr>
          <w:rFonts w:ascii="Times New Roman" w:hAnsi="Times New Roman" w:cs="Times New Roman"/>
          <w:b/>
          <w:bCs/>
          <w:sz w:val="26"/>
          <w:szCs w:val="26"/>
        </w:rPr>
        <w:t>Nguồn</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học</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liệu</w:t>
      </w:r>
      <w:proofErr w:type="spellEnd"/>
    </w:p>
    <w:p w14:paraId="706BB3EA" w14:textId="77777777" w:rsidR="005E1535" w:rsidRPr="001978F8" w:rsidRDefault="005E1535" w:rsidP="005E1535">
      <w:pPr>
        <w:pStyle w:val="PhDNumberIndent"/>
        <w:numPr>
          <w:ilvl w:val="0"/>
          <w:numId w:val="0"/>
        </w:numPr>
        <w:spacing w:line="276" w:lineRule="auto"/>
        <w:ind w:left="360"/>
      </w:pPr>
      <w:proofErr w:type="spellStart"/>
      <w:r w:rsidRPr="001978F8">
        <w:t>Giáo</w:t>
      </w:r>
      <w:proofErr w:type="spellEnd"/>
      <w:r w:rsidRPr="001978F8">
        <w:t xml:space="preserve"> </w:t>
      </w:r>
      <w:proofErr w:type="spellStart"/>
      <w:r w:rsidRPr="001978F8">
        <w:t>trình</w:t>
      </w:r>
      <w:proofErr w:type="spellEnd"/>
      <w:r w:rsidRPr="001978F8">
        <w:t>:</w:t>
      </w:r>
    </w:p>
    <w:p w14:paraId="6EE217E8" w14:textId="4EC7DCE9" w:rsidR="005E1535" w:rsidRPr="001978F8" w:rsidRDefault="005E1535" w:rsidP="005E1535">
      <w:pPr>
        <w:pStyle w:val="PhDNumberIndent"/>
        <w:numPr>
          <w:ilvl w:val="0"/>
          <w:numId w:val="0"/>
        </w:numPr>
        <w:spacing w:before="0" w:line="276" w:lineRule="auto"/>
        <w:ind w:left="360"/>
        <w:rPr>
          <w:b w:val="0"/>
          <w:iCs/>
          <w:sz w:val="26"/>
          <w:szCs w:val="26"/>
        </w:rPr>
      </w:pPr>
      <w:r w:rsidRPr="001978F8">
        <w:rPr>
          <w:b w:val="0"/>
          <w:sz w:val="26"/>
          <w:szCs w:val="26"/>
        </w:rPr>
        <w:t xml:space="preserve">[1]. </w:t>
      </w:r>
      <w:bookmarkStart w:id="0" w:name="_Hlk99699105"/>
      <w:proofErr w:type="spellStart"/>
      <w:r w:rsidRPr="001978F8">
        <w:rPr>
          <w:b w:val="0"/>
          <w:sz w:val="26"/>
          <w:szCs w:val="26"/>
        </w:rPr>
        <w:t>Bộ</w:t>
      </w:r>
      <w:proofErr w:type="spellEnd"/>
      <w:r w:rsidRPr="001978F8">
        <w:rPr>
          <w:b w:val="0"/>
          <w:sz w:val="26"/>
          <w:szCs w:val="26"/>
        </w:rPr>
        <w:t xml:space="preserve"> </w:t>
      </w:r>
      <w:proofErr w:type="spellStart"/>
      <w:r w:rsidRPr="001978F8">
        <w:rPr>
          <w:b w:val="0"/>
          <w:sz w:val="26"/>
          <w:szCs w:val="26"/>
        </w:rPr>
        <w:t>môn</w:t>
      </w:r>
      <w:proofErr w:type="spellEnd"/>
      <w:r w:rsidRPr="001978F8">
        <w:rPr>
          <w:b w:val="0"/>
          <w:sz w:val="26"/>
          <w:szCs w:val="26"/>
        </w:rPr>
        <w:t xml:space="preserve"> </w:t>
      </w:r>
      <w:proofErr w:type="spellStart"/>
      <w:r w:rsidRPr="001978F8">
        <w:rPr>
          <w:b w:val="0"/>
          <w:sz w:val="26"/>
          <w:szCs w:val="26"/>
        </w:rPr>
        <w:t>Điều</w:t>
      </w:r>
      <w:proofErr w:type="spellEnd"/>
      <w:r w:rsidRPr="001978F8">
        <w:rPr>
          <w:b w:val="0"/>
          <w:sz w:val="26"/>
          <w:szCs w:val="26"/>
        </w:rPr>
        <w:t xml:space="preserve"> </w:t>
      </w:r>
      <w:proofErr w:type="spellStart"/>
      <w:r w:rsidRPr="001978F8">
        <w:rPr>
          <w:b w:val="0"/>
          <w:sz w:val="26"/>
          <w:szCs w:val="26"/>
        </w:rPr>
        <w:t>dưỡng</w:t>
      </w:r>
      <w:proofErr w:type="spellEnd"/>
      <w:r w:rsidRPr="001978F8">
        <w:rPr>
          <w:b w:val="0"/>
          <w:sz w:val="26"/>
          <w:szCs w:val="26"/>
        </w:rPr>
        <w:t xml:space="preserve"> - </w:t>
      </w:r>
      <w:proofErr w:type="spellStart"/>
      <w:r w:rsidRPr="001978F8">
        <w:rPr>
          <w:b w:val="0"/>
          <w:sz w:val="26"/>
          <w:szCs w:val="26"/>
        </w:rPr>
        <w:t>Đại</w:t>
      </w:r>
      <w:proofErr w:type="spellEnd"/>
      <w:r w:rsidRPr="001978F8">
        <w:rPr>
          <w:b w:val="0"/>
          <w:sz w:val="26"/>
          <w:szCs w:val="26"/>
        </w:rPr>
        <w:t xml:space="preserve"> </w:t>
      </w:r>
      <w:proofErr w:type="spellStart"/>
      <w:r w:rsidRPr="001978F8">
        <w:rPr>
          <w:b w:val="0"/>
          <w:sz w:val="26"/>
          <w:szCs w:val="26"/>
        </w:rPr>
        <w:t>học</w:t>
      </w:r>
      <w:proofErr w:type="spellEnd"/>
      <w:r w:rsidRPr="001978F8">
        <w:rPr>
          <w:b w:val="0"/>
          <w:sz w:val="26"/>
          <w:szCs w:val="26"/>
        </w:rPr>
        <w:t xml:space="preserve"> Y </w:t>
      </w:r>
      <w:proofErr w:type="spellStart"/>
      <w:r w:rsidRPr="001978F8">
        <w:rPr>
          <w:b w:val="0"/>
          <w:sz w:val="26"/>
          <w:szCs w:val="26"/>
        </w:rPr>
        <w:t>Dược</w:t>
      </w:r>
      <w:proofErr w:type="spellEnd"/>
      <w:r w:rsidRPr="001978F8">
        <w:rPr>
          <w:b w:val="0"/>
          <w:sz w:val="26"/>
          <w:szCs w:val="26"/>
        </w:rPr>
        <w:t xml:space="preserve"> </w:t>
      </w:r>
      <w:proofErr w:type="spellStart"/>
      <w:r w:rsidRPr="001978F8">
        <w:rPr>
          <w:b w:val="0"/>
          <w:sz w:val="26"/>
          <w:szCs w:val="26"/>
        </w:rPr>
        <w:t>Thành</w:t>
      </w:r>
      <w:proofErr w:type="spellEnd"/>
      <w:r w:rsidRPr="001978F8">
        <w:rPr>
          <w:b w:val="0"/>
          <w:sz w:val="26"/>
          <w:szCs w:val="26"/>
        </w:rPr>
        <w:t xml:space="preserve"> </w:t>
      </w:r>
      <w:proofErr w:type="spellStart"/>
      <w:r w:rsidRPr="001978F8">
        <w:rPr>
          <w:b w:val="0"/>
          <w:sz w:val="26"/>
          <w:szCs w:val="26"/>
        </w:rPr>
        <w:t>phố</w:t>
      </w:r>
      <w:proofErr w:type="spellEnd"/>
      <w:r w:rsidRPr="001978F8">
        <w:rPr>
          <w:b w:val="0"/>
          <w:sz w:val="26"/>
          <w:szCs w:val="26"/>
        </w:rPr>
        <w:t xml:space="preserve"> </w:t>
      </w:r>
      <w:proofErr w:type="spellStart"/>
      <w:r w:rsidRPr="001978F8">
        <w:rPr>
          <w:b w:val="0"/>
          <w:sz w:val="26"/>
          <w:szCs w:val="26"/>
        </w:rPr>
        <w:t>Hồ</w:t>
      </w:r>
      <w:proofErr w:type="spellEnd"/>
      <w:r w:rsidRPr="001978F8">
        <w:rPr>
          <w:b w:val="0"/>
          <w:sz w:val="26"/>
          <w:szCs w:val="26"/>
        </w:rPr>
        <w:t xml:space="preserve"> </w:t>
      </w:r>
      <w:proofErr w:type="spellStart"/>
      <w:r w:rsidRPr="001978F8">
        <w:rPr>
          <w:b w:val="0"/>
          <w:sz w:val="26"/>
          <w:szCs w:val="26"/>
        </w:rPr>
        <w:t>Chí</w:t>
      </w:r>
      <w:proofErr w:type="spellEnd"/>
      <w:r w:rsidRPr="001978F8">
        <w:rPr>
          <w:b w:val="0"/>
          <w:sz w:val="26"/>
          <w:szCs w:val="26"/>
        </w:rPr>
        <w:t xml:space="preserve"> Minh. (202</w:t>
      </w:r>
      <w:r w:rsidR="00A90116" w:rsidRPr="001978F8">
        <w:rPr>
          <w:b w:val="0"/>
          <w:sz w:val="26"/>
          <w:szCs w:val="26"/>
        </w:rPr>
        <w:t>1</w:t>
      </w:r>
      <w:r w:rsidRPr="001978F8">
        <w:rPr>
          <w:b w:val="0"/>
          <w:sz w:val="26"/>
          <w:szCs w:val="26"/>
        </w:rPr>
        <w:t xml:space="preserve">). </w:t>
      </w:r>
      <w:proofErr w:type="spellStart"/>
      <w:r w:rsidRPr="001978F8">
        <w:rPr>
          <w:b w:val="0"/>
          <w:i/>
          <w:sz w:val="26"/>
          <w:szCs w:val="26"/>
        </w:rPr>
        <w:t>Giáo</w:t>
      </w:r>
      <w:proofErr w:type="spellEnd"/>
      <w:r w:rsidRPr="001978F8">
        <w:rPr>
          <w:b w:val="0"/>
          <w:i/>
          <w:sz w:val="26"/>
          <w:szCs w:val="26"/>
        </w:rPr>
        <w:t xml:space="preserve"> </w:t>
      </w:r>
      <w:proofErr w:type="spellStart"/>
      <w:r w:rsidRPr="001978F8">
        <w:rPr>
          <w:b w:val="0"/>
          <w:i/>
          <w:sz w:val="26"/>
          <w:szCs w:val="26"/>
        </w:rPr>
        <w:t>trình</w:t>
      </w:r>
      <w:proofErr w:type="spellEnd"/>
      <w:r w:rsidRPr="001978F8">
        <w:rPr>
          <w:b w:val="0"/>
          <w:i/>
          <w:sz w:val="26"/>
          <w:szCs w:val="26"/>
        </w:rPr>
        <w:t xml:space="preserve"> </w:t>
      </w:r>
      <w:proofErr w:type="spellStart"/>
      <w:r w:rsidRPr="001978F8">
        <w:rPr>
          <w:b w:val="0"/>
          <w:i/>
          <w:sz w:val="26"/>
          <w:szCs w:val="26"/>
        </w:rPr>
        <w:t>chăm</w:t>
      </w:r>
      <w:proofErr w:type="spellEnd"/>
      <w:r w:rsidRPr="001978F8">
        <w:rPr>
          <w:b w:val="0"/>
          <w:i/>
          <w:sz w:val="26"/>
          <w:szCs w:val="26"/>
        </w:rPr>
        <w:t xml:space="preserve"> </w:t>
      </w:r>
      <w:proofErr w:type="spellStart"/>
      <w:r w:rsidRPr="001978F8">
        <w:rPr>
          <w:b w:val="0"/>
          <w:i/>
          <w:sz w:val="26"/>
          <w:szCs w:val="26"/>
        </w:rPr>
        <w:t>sóc</w:t>
      </w:r>
      <w:proofErr w:type="spellEnd"/>
      <w:r w:rsidRPr="001978F8">
        <w:rPr>
          <w:b w:val="0"/>
          <w:i/>
          <w:sz w:val="26"/>
          <w:szCs w:val="26"/>
        </w:rPr>
        <w:t xml:space="preserve"> </w:t>
      </w:r>
      <w:proofErr w:type="spellStart"/>
      <w:r w:rsidRPr="001978F8">
        <w:rPr>
          <w:b w:val="0"/>
          <w:i/>
          <w:sz w:val="26"/>
          <w:szCs w:val="26"/>
        </w:rPr>
        <w:t>người</w:t>
      </w:r>
      <w:proofErr w:type="spellEnd"/>
      <w:r w:rsidRPr="001978F8">
        <w:rPr>
          <w:b w:val="0"/>
          <w:i/>
          <w:sz w:val="26"/>
          <w:szCs w:val="26"/>
        </w:rPr>
        <w:t xml:space="preserve"> </w:t>
      </w:r>
      <w:proofErr w:type="spellStart"/>
      <w:r w:rsidRPr="001978F8">
        <w:rPr>
          <w:b w:val="0"/>
          <w:i/>
          <w:sz w:val="26"/>
          <w:szCs w:val="26"/>
        </w:rPr>
        <w:t>bệnh</w:t>
      </w:r>
      <w:proofErr w:type="spellEnd"/>
      <w:r w:rsidRPr="001978F8">
        <w:rPr>
          <w:b w:val="0"/>
          <w:i/>
          <w:sz w:val="26"/>
          <w:szCs w:val="26"/>
        </w:rPr>
        <w:t xml:space="preserve"> </w:t>
      </w:r>
      <w:proofErr w:type="spellStart"/>
      <w:r w:rsidRPr="001978F8">
        <w:rPr>
          <w:b w:val="0"/>
          <w:i/>
          <w:sz w:val="26"/>
          <w:szCs w:val="26"/>
        </w:rPr>
        <w:t>thận-tiết</w:t>
      </w:r>
      <w:proofErr w:type="spellEnd"/>
      <w:r w:rsidRPr="001978F8">
        <w:rPr>
          <w:b w:val="0"/>
          <w:i/>
          <w:sz w:val="26"/>
          <w:szCs w:val="26"/>
        </w:rPr>
        <w:t xml:space="preserve"> </w:t>
      </w:r>
      <w:proofErr w:type="spellStart"/>
      <w:r w:rsidRPr="001978F8">
        <w:rPr>
          <w:b w:val="0"/>
          <w:i/>
          <w:sz w:val="26"/>
          <w:szCs w:val="26"/>
        </w:rPr>
        <w:t>niệu</w:t>
      </w:r>
      <w:proofErr w:type="spellEnd"/>
      <w:r w:rsidR="00A90116" w:rsidRPr="001978F8">
        <w:rPr>
          <w:b w:val="0"/>
          <w:i/>
          <w:sz w:val="26"/>
          <w:szCs w:val="26"/>
        </w:rPr>
        <w:t xml:space="preserve">. </w:t>
      </w:r>
      <w:proofErr w:type="spellStart"/>
      <w:r w:rsidR="00A90116" w:rsidRPr="001978F8">
        <w:rPr>
          <w:b w:val="0"/>
          <w:iCs/>
          <w:sz w:val="26"/>
          <w:szCs w:val="26"/>
        </w:rPr>
        <w:t>Nhà</w:t>
      </w:r>
      <w:proofErr w:type="spellEnd"/>
      <w:r w:rsidR="00A90116" w:rsidRPr="001978F8">
        <w:rPr>
          <w:b w:val="0"/>
          <w:iCs/>
          <w:sz w:val="26"/>
          <w:szCs w:val="26"/>
        </w:rPr>
        <w:t xml:space="preserve"> </w:t>
      </w:r>
      <w:proofErr w:type="spellStart"/>
      <w:r w:rsidR="00A90116" w:rsidRPr="001978F8">
        <w:rPr>
          <w:b w:val="0"/>
          <w:iCs/>
          <w:sz w:val="26"/>
          <w:szCs w:val="26"/>
        </w:rPr>
        <w:t>xuất</w:t>
      </w:r>
      <w:proofErr w:type="spellEnd"/>
      <w:r w:rsidR="00A90116" w:rsidRPr="001978F8">
        <w:rPr>
          <w:b w:val="0"/>
          <w:iCs/>
          <w:sz w:val="26"/>
          <w:szCs w:val="26"/>
        </w:rPr>
        <w:t xml:space="preserve"> </w:t>
      </w:r>
      <w:proofErr w:type="spellStart"/>
      <w:r w:rsidR="00A90116" w:rsidRPr="001978F8">
        <w:rPr>
          <w:b w:val="0"/>
          <w:iCs/>
          <w:sz w:val="26"/>
          <w:szCs w:val="26"/>
        </w:rPr>
        <w:t>bản</w:t>
      </w:r>
      <w:proofErr w:type="spellEnd"/>
      <w:r w:rsidR="00A90116" w:rsidRPr="001978F8">
        <w:rPr>
          <w:b w:val="0"/>
          <w:iCs/>
          <w:sz w:val="26"/>
          <w:szCs w:val="26"/>
        </w:rPr>
        <w:t xml:space="preserve"> Y </w:t>
      </w:r>
      <w:proofErr w:type="spellStart"/>
      <w:r w:rsidR="00A90116" w:rsidRPr="001978F8">
        <w:rPr>
          <w:b w:val="0"/>
          <w:iCs/>
          <w:sz w:val="26"/>
          <w:szCs w:val="26"/>
        </w:rPr>
        <w:t>Học</w:t>
      </w:r>
      <w:bookmarkEnd w:id="0"/>
      <w:proofErr w:type="spellEnd"/>
    </w:p>
    <w:p w14:paraId="011BEDAF" w14:textId="77777777" w:rsidR="005E1535" w:rsidRPr="001978F8" w:rsidRDefault="005E1535" w:rsidP="005E1535">
      <w:pPr>
        <w:pStyle w:val="PhDNumberIndent"/>
        <w:numPr>
          <w:ilvl w:val="0"/>
          <w:numId w:val="0"/>
        </w:numPr>
        <w:spacing w:before="0" w:line="276" w:lineRule="auto"/>
        <w:ind w:left="360"/>
        <w:rPr>
          <w:bCs/>
          <w:sz w:val="26"/>
          <w:szCs w:val="26"/>
        </w:rPr>
      </w:pPr>
      <w:proofErr w:type="spellStart"/>
      <w:r w:rsidRPr="001978F8">
        <w:rPr>
          <w:bCs/>
          <w:sz w:val="26"/>
          <w:szCs w:val="26"/>
        </w:rPr>
        <w:t>Tài</w:t>
      </w:r>
      <w:proofErr w:type="spellEnd"/>
      <w:r w:rsidRPr="001978F8">
        <w:rPr>
          <w:bCs/>
          <w:sz w:val="26"/>
          <w:szCs w:val="26"/>
        </w:rPr>
        <w:t xml:space="preserve"> </w:t>
      </w:r>
      <w:proofErr w:type="spellStart"/>
      <w:r w:rsidRPr="001978F8">
        <w:rPr>
          <w:bCs/>
          <w:sz w:val="26"/>
          <w:szCs w:val="26"/>
        </w:rPr>
        <w:t>liệu</w:t>
      </w:r>
      <w:proofErr w:type="spellEnd"/>
      <w:r w:rsidRPr="001978F8">
        <w:rPr>
          <w:bCs/>
          <w:sz w:val="26"/>
          <w:szCs w:val="26"/>
        </w:rPr>
        <w:t xml:space="preserve"> </w:t>
      </w:r>
      <w:proofErr w:type="spellStart"/>
      <w:proofErr w:type="gramStart"/>
      <w:r w:rsidRPr="001978F8">
        <w:rPr>
          <w:bCs/>
          <w:sz w:val="26"/>
          <w:szCs w:val="26"/>
        </w:rPr>
        <w:t>khác</w:t>
      </w:r>
      <w:proofErr w:type="spellEnd"/>
      <w:r w:rsidRPr="001978F8">
        <w:rPr>
          <w:bCs/>
          <w:sz w:val="26"/>
          <w:szCs w:val="26"/>
        </w:rPr>
        <w:t xml:space="preserve"> :</w:t>
      </w:r>
      <w:proofErr w:type="gramEnd"/>
    </w:p>
    <w:p w14:paraId="188B36B9" w14:textId="554FA48E" w:rsidR="005E1535" w:rsidRPr="001B41A9" w:rsidRDefault="005E1535" w:rsidP="005E1535">
      <w:pPr>
        <w:pStyle w:val="PhDNumberIndent"/>
        <w:numPr>
          <w:ilvl w:val="0"/>
          <w:numId w:val="0"/>
        </w:numPr>
        <w:spacing w:before="0" w:line="276" w:lineRule="auto"/>
        <w:ind w:left="360"/>
        <w:rPr>
          <w:b w:val="0"/>
          <w:color w:val="FF0000"/>
          <w:sz w:val="26"/>
          <w:szCs w:val="26"/>
        </w:rPr>
      </w:pPr>
      <w:r w:rsidRPr="001B41A9">
        <w:rPr>
          <w:b w:val="0"/>
          <w:color w:val="FF0000"/>
          <w:sz w:val="26"/>
          <w:szCs w:val="26"/>
        </w:rPr>
        <w:t>[</w:t>
      </w:r>
      <w:r w:rsidR="001B41A9" w:rsidRPr="001B41A9">
        <w:rPr>
          <w:b w:val="0"/>
          <w:color w:val="FF0000"/>
          <w:sz w:val="26"/>
          <w:szCs w:val="26"/>
        </w:rPr>
        <w:t>1</w:t>
      </w:r>
      <w:r w:rsidRPr="001B41A9">
        <w:rPr>
          <w:b w:val="0"/>
          <w:color w:val="FF0000"/>
          <w:sz w:val="26"/>
          <w:szCs w:val="26"/>
        </w:rPr>
        <w:t>]</w:t>
      </w:r>
      <w:r w:rsidR="00A90116" w:rsidRPr="001B41A9">
        <w:rPr>
          <w:b w:val="0"/>
          <w:color w:val="FF0000"/>
          <w:sz w:val="26"/>
          <w:szCs w:val="26"/>
        </w:rPr>
        <w:t xml:space="preserve">. </w:t>
      </w:r>
      <w:r w:rsidRPr="001B41A9">
        <w:rPr>
          <w:b w:val="0"/>
          <w:color w:val="FF0000"/>
          <w:sz w:val="26"/>
          <w:szCs w:val="26"/>
        </w:rPr>
        <w:t>Donna D. I., &amp; Workman M.L., (2016). Medical-Surgical Nursing: Patient-</w:t>
      </w:r>
      <w:proofErr w:type="spellStart"/>
      <w:r w:rsidRPr="001B41A9">
        <w:rPr>
          <w:b w:val="0"/>
          <w:color w:val="FF0000"/>
          <w:sz w:val="26"/>
          <w:szCs w:val="26"/>
        </w:rPr>
        <w:t>Centered</w:t>
      </w:r>
      <w:proofErr w:type="spellEnd"/>
      <w:r w:rsidRPr="001B41A9">
        <w:rPr>
          <w:b w:val="0"/>
          <w:color w:val="FF0000"/>
          <w:sz w:val="26"/>
          <w:szCs w:val="26"/>
        </w:rPr>
        <w:t xml:space="preserve"> Collaborative Care (8th ed.). Elsevier</w:t>
      </w:r>
    </w:p>
    <w:p w14:paraId="2FBF256F" w14:textId="2A24B25C" w:rsidR="005E1535" w:rsidRPr="001B41A9" w:rsidRDefault="005E1535" w:rsidP="005E1535">
      <w:pPr>
        <w:pStyle w:val="PhDNumberIndent"/>
        <w:numPr>
          <w:ilvl w:val="0"/>
          <w:numId w:val="0"/>
        </w:numPr>
        <w:spacing w:before="0" w:line="276" w:lineRule="auto"/>
        <w:ind w:left="360"/>
        <w:rPr>
          <w:b w:val="0"/>
          <w:color w:val="FF0000"/>
          <w:sz w:val="26"/>
          <w:szCs w:val="26"/>
        </w:rPr>
      </w:pPr>
      <w:r w:rsidRPr="001B41A9">
        <w:rPr>
          <w:b w:val="0"/>
          <w:color w:val="FF0000"/>
          <w:sz w:val="26"/>
          <w:szCs w:val="26"/>
        </w:rPr>
        <w:t>[</w:t>
      </w:r>
      <w:r w:rsidR="001B41A9" w:rsidRPr="001B41A9">
        <w:rPr>
          <w:b w:val="0"/>
          <w:color w:val="FF0000"/>
          <w:sz w:val="26"/>
          <w:szCs w:val="26"/>
        </w:rPr>
        <w:t>2</w:t>
      </w:r>
      <w:r w:rsidRPr="001B41A9">
        <w:rPr>
          <w:b w:val="0"/>
          <w:color w:val="FF0000"/>
          <w:sz w:val="26"/>
          <w:szCs w:val="26"/>
        </w:rPr>
        <w:t>]</w:t>
      </w:r>
      <w:r w:rsidR="00A90116" w:rsidRPr="001B41A9">
        <w:rPr>
          <w:b w:val="0"/>
          <w:color w:val="FF0000"/>
          <w:sz w:val="26"/>
          <w:szCs w:val="26"/>
        </w:rPr>
        <w:t xml:space="preserve">. </w:t>
      </w:r>
      <w:r w:rsidRPr="001B41A9">
        <w:rPr>
          <w:b w:val="0"/>
          <w:color w:val="FF0000"/>
          <w:sz w:val="26"/>
          <w:szCs w:val="26"/>
        </w:rPr>
        <w:t xml:space="preserve">Alan J. W, Louis R.K, Alan W.P &amp; Craig A.P, (2016). </w:t>
      </w:r>
      <w:r w:rsidRPr="001B41A9">
        <w:rPr>
          <w:b w:val="0"/>
          <w:i/>
          <w:color w:val="FF0000"/>
          <w:sz w:val="26"/>
          <w:szCs w:val="26"/>
        </w:rPr>
        <w:t>Campbell-Walsh Urology</w:t>
      </w:r>
      <w:r w:rsidRPr="001B41A9">
        <w:rPr>
          <w:b w:val="0"/>
          <w:color w:val="FF0000"/>
          <w:sz w:val="26"/>
          <w:szCs w:val="26"/>
        </w:rPr>
        <w:t>, the 11th Edition. Elsevier</w:t>
      </w:r>
    </w:p>
    <w:p w14:paraId="0979CE3F" w14:textId="026AD37E" w:rsidR="005E1535" w:rsidRDefault="005E1535" w:rsidP="005E1535">
      <w:pPr>
        <w:pStyle w:val="ListParagraph"/>
        <w:numPr>
          <w:ilvl w:val="6"/>
          <w:numId w:val="3"/>
        </w:numPr>
        <w:tabs>
          <w:tab w:val="left" w:pos="180"/>
        </w:tabs>
        <w:spacing w:after="0"/>
        <w:ind w:left="360" w:firstLine="0"/>
        <w:contextualSpacing/>
        <w:jc w:val="both"/>
        <w:rPr>
          <w:rFonts w:ascii="Times New Roman" w:hAnsi="Times New Roman" w:cs="Times New Roman"/>
          <w:b/>
          <w:bCs/>
          <w:sz w:val="26"/>
          <w:szCs w:val="26"/>
        </w:rPr>
      </w:pPr>
      <w:proofErr w:type="spellStart"/>
      <w:r w:rsidRPr="00192C35">
        <w:rPr>
          <w:rFonts w:ascii="Times New Roman" w:hAnsi="Times New Roman" w:cs="Times New Roman"/>
          <w:b/>
          <w:bCs/>
          <w:sz w:val="26"/>
          <w:szCs w:val="26"/>
        </w:rPr>
        <w:t>Mục</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tiêu</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học</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phần</w:t>
      </w:r>
      <w:proofErr w:type="spellEnd"/>
    </w:p>
    <w:p w14:paraId="57403222" w14:textId="77777777" w:rsidR="009666F1" w:rsidRDefault="009666F1" w:rsidP="009666F1">
      <w:pPr>
        <w:pStyle w:val="ListParagraph"/>
        <w:tabs>
          <w:tab w:val="left" w:pos="180"/>
        </w:tabs>
        <w:spacing w:after="0"/>
        <w:ind w:left="360"/>
        <w:contextualSpacing/>
        <w:jc w:val="both"/>
        <w:rPr>
          <w:rFonts w:ascii="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860"/>
        <w:gridCol w:w="881"/>
        <w:gridCol w:w="881"/>
        <w:gridCol w:w="881"/>
        <w:gridCol w:w="881"/>
        <w:gridCol w:w="881"/>
      </w:tblGrid>
      <w:tr w:rsidR="007F1A81" w:rsidRPr="007F1A81" w14:paraId="268797C5" w14:textId="77777777" w:rsidTr="009666F1">
        <w:trPr>
          <w:trHeight w:val="171"/>
          <w:tblHeader/>
          <w:jc w:val="center"/>
        </w:trPr>
        <w:tc>
          <w:tcPr>
            <w:tcW w:w="0" w:type="auto"/>
            <w:vMerge w:val="restart"/>
            <w:shd w:val="clear" w:color="auto" w:fill="auto"/>
            <w:vAlign w:val="center"/>
          </w:tcPr>
          <w:p w14:paraId="4465C49C" w14:textId="14911558" w:rsidR="007F1A81" w:rsidRPr="007F1A81" w:rsidRDefault="009666F1" w:rsidP="007C72EA">
            <w:pPr>
              <w:jc w:val="center"/>
              <w:rPr>
                <w:rFonts w:ascii="Times New Roman" w:hAnsi="Times New Roman" w:cs="Times New Roman"/>
                <w:b/>
                <w:color w:val="FF0000"/>
                <w:sz w:val="26"/>
                <w:szCs w:val="26"/>
              </w:rPr>
            </w:pPr>
            <w:bookmarkStart w:id="1" w:name="_Hlk111707531"/>
            <w:proofErr w:type="spellStart"/>
            <w:r>
              <w:rPr>
                <w:rFonts w:ascii="Times New Roman" w:hAnsi="Times New Roman" w:cs="Times New Roman"/>
                <w:b/>
                <w:color w:val="FF0000"/>
                <w:sz w:val="26"/>
                <w:szCs w:val="26"/>
              </w:rPr>
              <w:t>M</w:t>
            </w:r>
            <w:r w:rsidRPr="007F1A81">
              <w:rPr>
                <w:rFonts w:ascii="Times New Roman" w:hAnsi="Times New Roman" w:cs="Times New Roman"/>
                <w:b/>
                <w:color w:val="FF0000"/>
                <w:sz w:val="26"/>
                <w:szCs w:val="26"/>
              </w:rPr>
              <w:t>ục</w:t>
            </w:r>
            <w:proofErr w:type="spellEnd"/>
            <w:r w:rsidRPr="007F1A81">
              <w:rPr>
                <w:rFonts w:ascii="Times New Roman" w:hAnsi="Times New Roman" w:cs="Times New Roman"/>
                <w:b/>
                <w:color w:val="FF0000"/>
                <w:sz w:val="26"/>
                <w:szCs w:val="26"/>
              </w:rPr>
              <w:t xml:space="preserve"> </w:t>
            </w:r>
            <w:proofErr w:type="spellStart"/>
            <w:r w:rsidRPr="007F1A81">
              <w:rPr>
                <w:rFonts w:ascii="Times New Roman" w:hAnsi="Times New Roman" w:cs="Times New Roman"/>
                <w:b/>
                <w:color w:val="FF0000"/>
                <w:sz w:val="26"/>
                <w:szCs w:val="26"/>
              </w:rPr>
              <w:t>tiêu</w:t>
            </w:r>
            <w:proofErr w:type="spellEnd"/>
          </w:p>
        </w:tc>
        <w:tc>
          <w:tcPr>
            <w:tcW w:w="0" w:type="auto"/>
            <w:vMerge w:val="restart"/>
            <w:shd w:val="clear" w:color="auto" w:fill="auto"/>
            <w:vAlign w:val="center"/>
          </w:tcPr>
          <w:p w14:paraId="0F347C3A" w14:textId="3B22DE3F" w:rsidR="007F1A81" w:rsidRPr="007F1A81" w:rsidRDefault="009666F1" w:rsidP="007C72EA">
            <w:pPr>
              <w:jc w:val="center"/>
              <w:rPr>
                <w:rFonts w:ascii="Times New Roman" w:hAnsi="Times New Roman" w:cs="Times New Roman"/>
                <w:b/>
                <w:color w:val="FF0000"/>
                <w:sz w:val="26"/>
                <w:szCs w:val="26"/>
              </w:rPr>
            </w:pPr>
            <w:proofErr w:type="spellStart"/>
            <w:r>
              <w:rPr>
                <w:rFonts w:ascii="Times New Roman" w:hAnsi="Times New Roman" w:cs="Times New Roman"/>
                <w:b/>
                <w:color w:val="FF0000"/>
                <w:sz w:val="26"/>
                <w:szCs w:val="26"/>
              </w:rPr>
              <w:t>M</w:t>
            </w:r>
            <w:r w:rsidRPr="007F1A81">
              <w:rPr>
                <w:rFonts w:ascii="Times New Roman" w:hAnsi="Times New Roman" w:cs="Times New Roman"/>
                <w:b/>
                <w:color w:val="FF0000"/>
                <w:sz w:val="26"/>
                <w:szCs w:val="26"/>
              </w:rPr>
              <w:t>ô</w:t>
            </w:r>
            <w:proofErr w:type="spellEnd"/>
            <w:r w:rsidRPr="007F1A81">
              <w:rPr>
                <w:rFonts w:ascii="Times New Roman" w:hAnsi="Times New Roman" w:cs="Times New Roman"/>
                <w:b/>
                <w:color w:val="FF0000"/>
                <w:sz w:val="26"/>
                <w:szCs w:val="26"/>
              </w:rPr>
              <w:t xml:space="preserve"> </w:t>
            </w:r>
            <w:proofErr w:type="spellStart"/>
            <w:r w:rsidRPr="007F1A81">
              <w:rPr>
                <w:rFonts w:ascii="Times New Roman" w:hAnsi="Times New Roman" w:cs="Times New Roman"/>
                <w:b/>
                <w:color w:val="FF0000"/>
                <w:sz w:val="26"/>
                <w:szCs w:val="26"/>
              </w:rPr>
              <w:t>tả</w:t>
            </w:r>
            <w:proofErr w:type="spellEnd"/>
            <w:r w:rsidRPr="007F1A81">
              <w:rPr>
                <w:rFonts w:ascii="Times New Roman" w:hAnsi="Times New Roman" w:cs="Times New Roman"/>
                <w:b/>
                <w:color w:val="FF0000"/>
                <w:sz w:val="26"/>
                <w:szCs w:val="26"/>
              </w:rPr>
              <w:t xml:space="preserve"> </w:t>
            </w:r>
            <w:proofErr w:type="spellStart"/>
            <w:r w:rsidRPr="007F1A81">
              <w:rPr>
                <w:rFonts w:ascii="Times New Roman" w:hAnsi="Times New Roman" w:cs="Times New Roman"/>
                <w:b/>
                <w:color w:val="FF0000"/>
                <w:sz w:val="26"/>
                <w:szCs w:val="26"/>
              </w:rPr>
              <w:t>mục</w:t>
            </w:r>
            <w:proofErr w:type="spellEnd"/>
            <w:r w:rsidRPr="007F1A81">
              <w:rPr>
                <w:rFonts w:ascii="Times New Roman" w:hAnsi="Times New Roman" w:cs="Times New Roman"/>
                <w:b/>
                <w:color w:val="FF0000"/>
                <w:sz w:val="26"/>
                <w:szCs w:val="26"/>
              </w:rPr>
              <w:t xml:space="preserve"> </w:t>
            </w:r>
            <w:proofErr w:type="spellStart"/>
            <w:r w:rsidRPr="007F1A81">
              <w:rPr>
                <w:rFonts w:ascii="Times New Roman" w:hAnsi="Times New Roman" w:cs="Times New Roman"/>
                <w:b/>
                <w:color w:val="FF0000"/>
                <w:sz w:val="26"/>
                <w:szCs w:val="26"/>
              </w:rPr>
              <w:t>tiêu</w:t>
            </w:r>
            <w:proofErr w:type="spellEnd"/>
          </w:p>
        </w:tc>
        <w:tc>
          <w:tcPr>
            <w:tcW w:w="0" w:type="auto"/>
            <w:gridSpan w:val="5"/>
            <w:shd w:val="clear" w:color="auto" w:fill="auto"/>
            <w:vAlign w:val="center"/>
          </w:tcPr>
          <w:p w14:paraId="2C0C4815" w14:textId="3EB2552C" w:rsidR="007F1A81" w:rsidRPr="007F1A81" w:rsidRDefault="007F1A81" w:rsidP="007C72EA">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 CTĐT</w:t>
            </w:r>
          </w:p>
        </w:tc>
      </w:tr>
      <w:tr w:rsidR="007F1A81" w:rsidRPr="007F1A81" w14:paraId="6D67D00C" w14:textId="77777777" w:rsidTr="009666F1">
        <w:trPr>
          <w:trHeight w:val="171"/>
          <w:tblHeader/>
          <w:jc w:val="center"/>
        </w:trPr>
        <w:tc>
          <w:tcPr>
            <w:tcW w:w="0" w:type="auto"/>
            <w:vMerge/>
            <w:shd w:val="clear" w:color="auto" w:fill="auto"/>
            <w:vAlign w:val="center"/>
          </w:tcPr>
          <w:p w14:paraId="7434A511" w14:textId="77777777" w:rsidR="007F1A81" w:rsidRPr="007F1A81" w:rsidRDefault="007F1A81" w:rsidP="007F1A81">
            <w:pPr>
              <w:jc w:val="center"/>
              <w:rPr>
                <w:rFonts w:ascii="Times New Roman" w:hAnsi="Times New Roman" w:cs="Times New Roman"/>
                <w:b/>
                <w:color w:val="FF0000"/>
                <w:sz w:val="26"/>
                <w:szCs w:val="26"/>
              </w:rPr>
            </w:pPr>
          </w:p>
        </w:tc>
        <w:tc>
          <w:tcPr>
            <w:tcW w:w="0" w:type="auto"/>
            <w:vMerge/>
            <w:shd w:val="clear" w:color="auto" w:fill="auto"/>
            <w:vAlign w:val="center"/>
          </w:tcPr>
          <w:p w14:paraId="22AD78BC" w14:textId="77777777" w:rsidR="007F1A81" w:rsidRPr="007F1A81" w:rsidRDefault="007F1A81" w:rsidP="007F1A81">
            <w:pPr>
              <w:jc w:val="center"/>
              <w:rPr>
                <w:rFonts w:ascii="Times New Roman" w:hAnsi="Times New Roman" w:cs="Times New Roman"/>
                <w:b/>
                <w:color w:val="FF0000"/>
                <w:sz w:val="26"/>
                <w:szCs w:val="26"/>
              </w:rPr>
            </w:pPr>
          </w:p>
        </w:tc>
        <w:tc>
          <w:tcPr>
            <w:tcW w:w="0" w:type="auto"/>
            <w:shd w:val="clear" w:color="auto" w:fill="auto"/>
            <w:vAlign w:val="center"/>
          </w:tcPr>
          <w:p w14:paraId="73FD8C00" w14:textId="49EC706A"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PLO1</w:t>
            </w:r>
          </w:p>
        </w:tc>
        <w:tc>
          <w:tcPr>
            <w:tcW w:w="0" w:type="auto"/>
            <w:shd w:val="clear" w:color="auto" w:fill="auto"/>
            <w:vAlign w:val="center"/>
          </w:tcPr>
          <w:p w14:paraId="60F0D5AF" w14:textId="0EA16DD9"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PLO2</w:t>
            </w:r>
          </w:p>
        </w:tc>
        <w:tc>
          <w:tcPr>
            <w:tcW w:w="0" w:type="auto"/>
            <w:shd w:val="clear" w:color="auto" w:fill="auto"/>
            <w:vAlign w:val="center"/>
          </w:tcPr>
          <w:p w14:paraId="124273D1" w14:textId="61FFE16A"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PLO3</w:t>
            </w:r>
          </w:p>
        </w:tc>
        <w:tc>
          <w:tcPr>
            <w:tcW w:w="0" w:type="auto"/>
          </w:tcPr>
          <w:p w14:paraId="1A61D938" w14:textId="30779991"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PLO7</w:t>
            </w:r>
          </w:p>
        </w:tc>
        <w:tc>
          <w:tcPr>
            <w:tcW w:w="0" w:type="auto"/>
          </w:tcPr>
          <w:p w14:paraId="36D6E6FA" w14:textId="774B2564"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b/>
                <w:color w:val="FF0000"/>
                <w:sz w:val="26"/>
                <w:szCs w:val="26"/>
              </w:rPr>
              <w:t>PLO8</w:t>
            </w:r>
          </w:p>
        </w:tc>
      </w:tr>
      <w:tr w:rsidR="007F1A81" w:rsidRPr="007F1A81" w14:paraId="5CB3A06B" w14:textId="77777777" w:rsidTr="009666F1">
        <w:trPr>
          <w:trHeight w:val="655"/>
          <w:jc w:val="center"/>
        </w:trPr>
        <w:tc>
          <w:tcPr>
            <w:tcW w:w="0" w:type="auto"/>
            <w:shd w:val="clear" w:color="auto" w:fill="auto"/>
            <w:vAlign w:val="center"/>
          </w:tcPr>
          <w:p w14:paraId="3AD61637"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CLO1</w:t>
            </w:r>
          </w:p>
        </w:tc>
        <w:tc>
          <w:tcPr>
            <w:tcW w:w="0" w:type="auto"/>
            <w:shd w:val="clear" w:color="auto" w:fill="auto"/>
            <w:vAlign w:val="center"/>
          </w:tcPr>
          <w:p w14:paraId="421F17EB" w14:textId="4D99D657" w:rsidR="007F1A81" w:rsidRPr="007F1A81" w:rsidRDefault="007F1A81" w:rsidP="007F1A81">
            <w:pPr>
              <w:rPr>
                <w:rFonts w:ascii="Times New Roman" w:hAnsi="Times New Roman" w:cs="Times New Roman"/>
                <w:color w:val="FF0000"/>
                <w:sz w:val="26"/>
                <w:szCs w:val="26"/>
              </w:rPr>
            </w:pPr>
            <w:r w:rsidRPr="007F1A81">
              <w:rPr>
                <w:rFonts w:ascii="Times New Roman" w:hAnsi="Times New Roman" w:cs="Times New Roman"/>
                <w:color w:val="FF0000"/>
                <w:sz w:val="26"/>
                <w:szCs w:val="26"/>
                <w:lang w:val="sv-SE"/>
              </w:rPr>
              <w:t xml:space="preserve">Giải thích cơ chế sinh lý, sinh lý bệnh của bệnh lý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lý</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nội</w:t>
            </w:r>
            <w:proofErr w:type="spellEnd"/>
            <w:r w:rsidRPr="007F1A81">
              <w:rPr>
                <w:rFonts w:ascii="Times New Roman" w:hAnsi="Times New Roman" w:cs="Times New Roman"/>
                <w:color w:val="FF0000"/>
                <w:sz w:val="26"/>
                <w:szCs w:val="26"/>
              </w:rPr>
              <w:t xml:space="preserve"> – </w:t>
            </w:r>
            <w:proofErr w:type="spellStart"/>
            <w:r w:rsidRPr="007F1A81">
              <w:rPr>
                <w:rFonts w:ascii="Times New Roman" w:hAnsi="Times New Roman" w:cs="Times New Roman"/>
                <w:color w:val="FF0000"/>
                <w:sz w:val="26"/>
                <w:szCs w:val="26"/>
              </w:rPr>
              <w:t>ngoại</w:t>
            </w:r>
            <w:proofErr w:type="spellEnd"/>
            <w:r w:rsidRPr="007F1A81">
              <w:rPr>
                <w:rFonts w:ascii="Times New Roman" w:hAnsi="Times New Roman" w:cs="Times New Roman"/>
                <w:color w:val="FF0000"/>
                <w:sz w:val="26"/>
                <w:szCs w:val="26"/>
              </w:rPr>
              <w:t xml:space="preserve">  khoa </w:t>
            </w:r>
            <w:proofErr w:type="spellStart"/>
            <w:r w:rsidRPr="007F1A81">
              <w:rPr>
                <w:rFonts w:ascii="Times New Roman" w:hAnsi="Times New Roman" w:cs="Times New Roman"/>
                <w:color w:val="FF0000"/>
                <w:sz w:val="26"/>
                <w:szCs w:val="26"/>
              </w:rPr>
              <w:t>thuộc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hệ</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thận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tiết</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niệu</w:t>
            </w:r>
            <w:proofErr w:type="spellEnd"/>
          </w:p>
        </w:tc>
        <w:tc>
          <w:tcPr>
            <w:tcW w:w="0" w:type="auto"/>
            <w:shd w:val="clear" w:color="auto" w:fill="auto"/>
            <w:vAlign w:val="center"/>
          </w:tcPr>
          <w:p w14:paraId="3DE56757"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shd w:val="clear" w:color="auto" w:fill="auto"/>
            <w:vAlign w:val="center"/>
          </w:tcPr>
          <w:p w14:paraId="24BA4DB2"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shd w:val="clear" w:color="auto" w:fill="auto"/>
            <w:vAlign w:val="center"/>
          </w:tcPr>
          <w:p w14:paraId="1A437E62" w14:textId="77777777" w:rsidR="007F1A81" w:rsidRPr="007F1A81" w:rsidRDefault="007F1A81" w:rsidP="007F1A81">
            <w:pPr>
              <w:jc w:val="center"/>
              <w:rPr>
                <w:rFonts w:ascii="Times New Roman" w:hAnsi="Times New Roman" w:cs="Times New Roman"/>
                <w:color w:val="FF0000"/>
                <w:sz w:val="26"/>
                <w:szCs w:val="26"/>
              </w:rPr>
            </w:pPr>
          </w:p>
        </w:tc>
        <w:tc>
          <w:tcPr>
            <w:tcW w:w="0" w:type="auto"/>
          </w:tcPr>
          <w:p w14:paraId="06F5CE15" w14:textId="77777777" w:rsidR="007F1A81" w:rsidRPr="007F1A81" w:rsidRDefault="007F1A81" w:rsidP="007F1A81">
            <w:pPr>
              <w:jc w:val="center"/>
              <w:rPr>
                <w:rFonts w:ascii="Times New Roman" w:hAnsi="Times New Roman" w:cs="Times New Roman"/>
                <w:color w:val="FF0000"/>
                <w:sz w:val="26"/>
                <w:szCs w:val="26"/>
              </w:rPr>
            </w:pPr>
          </w:p>
        </w:tc>
        <w:tc>
          <w:tcPr>
            <w:tcW w:w="0" w:type="auto"/>
          </w:tcPr>
          <w:p w14:paraId="1EEFAF8E" w14:textId="77777777" w:rsidR="007F1A81" w:rsidRPr="007F1A81" w:rsidRDefault="007F1A81" w:rsidP="007F1A81">
            <w:pPr>
              <w:jc w:val="center"/>
              <w:rPr>
                <w:rFonts w:ascii="Times New Roman" w:hAnsi="Times New Roman" w:cs="Times New Roman"/>
                <w:color w:val="FF0000"/>
                <w:sz w:val="26"/>
                <w:szCs w:val="26"/>
              </w:rPr>
            </w:pPr>
          </w:p>
        </w:tc>
      </w:tr>
      <w:tr w:rsidR="007F1A81" w:rsidRPr="007F1A81" w14:paraId="5B18C7F6" w14:textId="77777777" w:rsidTr="009666F1">
        <w:trPr>
          <w:trHeight w:val="603"/>
          <w:jc w:val="center"/>
        </w:trPr>
        <w:tc>
          <w:tcPr>
            <w:tcW w:w="0" w:type="auto"/>
            <w:shd w:val="clear" w:color="auto" w:fill="auto"/>
            <w:vAlign w:val="center"/>
          </w:tcPr>
          <w:p w14:paraId="721E0CD3"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CLO2</w:t>
            </w:r>
          </w:p>
        </w:tc>
        <w:tc>
          <w:tcPr>
            <w:tcW w:w="0" w:type="auto"/>
            <w:shd w:val="clear" w:color="auto" w:fill="auto"/>
            <w:vAlign w:val="center"/>
          </w:tcPr>
          <w:p w14:paraId="05DEE055" w14:textId="31230291" w:rsidR="007F1A81" w:rsidRPr="007F1A81" w:rsidRDefault="007F1A81" w:rsidP="007F1A81">
            <w:pPr>
              <w:ind w:left="90"/>
              <w:rPr>
                <w:rFonts w:ascii="Times New Roman" w:hAnsi="Times New Roman" w:cs="Times New Roman"/>
                <w:color w:val="FF0000"/>
                <w:sz w:val="26"/>
                <w:szCs w:val="26"/>
              </w:rPr>
            </w:pPr>
            <w:proofErr w:type="spellStart"/>
            <w:r w:rsidRPr="007F1A81">
              <w:rPr>
                <w:rFonts w:ascii="Times New Roman" w:hAnsi="Times New Roman" w:cs="Times New Roman"/>
                <w:color w:val="FF0000"/>
                <w:sz w:val="26"/>
                <w:szCs w:val="26"/>
              </w:rPr>
              <w:t>Phân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biệt</w:t>
            </w:r>
            <w:proofErr w:type="spellEnd"/>
            <w:r w:rsidRPr="007F1A81">
              <w:rPr>
                <w:rFonts w:ascii="Times New Roman" w:hAnsi="Times New Roman" w:cs="Times New Roman"/>
                <w:color w:val="FF0000"/>
                <w:sz w:val="26"/>
                <w:szCs w:val="26"/>
                <w:lang w:val="vi-VN"/>
              </w:rPr>
              <w:t xml:space="preserve"> </w:t>
            </w:r>
            <w:proofErr w:type="spellStart"/>
            <w:r w:rsidRPr="007F1A81">
              <w:rPr>
                <w:rFonts w:ascii="Times New Roman" w:hAnsi="Times New Roman" w:cs="Times New Roman"/>
                <w:color w:val="FF0000"/>
                <w:sz w:val="26"/>
                <w:szCs w:val="26"/>
              </w:rPr>
              <w:t>các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dấu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hiệu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khách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quan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chủ</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quan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triệu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chứng</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những</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lý</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nội</w:t>
            </w:r>
            <w:proofErr w:type="spellEnd"/>
            <w:r w:rsidRPr="007F1A81">
              <w:rPr>
                <w:rFonts w:ascii="Times New Roman" w:hAnsi="Times New Roman" w:cs="Times New Roman"/>
                <w:color w:val="FF0000"/>
                <w:sz w:val="26"/>
                <w:szCs w:val="26"/>
              </w:rPr>
              <w:t xml:space="preserve"> – </w:t>
            </w:r>
            <w:proofErr w:type="spellStart"/>
            <w:r w:rsidRPr="007F1A81">
              <w:rPr>
                <w:rFonts w:ascii="Times New Roman" w:hAnsi="Times New Roman" w:cs="Times New Roman"/>
                <w:color w:val="FF0000"/>
                <w:sz w:val="26"/>
                <w:szCs w:val="26"/>
              </w:rPr>
              <w:t>ngoại</w:t>
            </w:r>
            <w:proofErr w:type="spellEnd"/>
            <w:r w:rsidRPr="007F1A81">
              <w:rPr>
                <w:rFonts w:ascii="Times New Roman" w:hAnsi="Times New Roman" w:cs="Times New Roman"/>
                <w:color w:val="FF0000"/>
                <w:sz w:val="26"/>
                <w:szCs w:val="26"/>
              </w:rPr>
              <w:t xml:space="preserve"> khoa </w:t>
            </w:r>
            <w:proofErr w:type="spellStart"/>
            <w:r w:rsidRPr="007F1A81">
              <w:rPr>
                <w:rFonts w:ascii="Times New Roman" w:hAnsi="Times New Roman" w:cs="Times New Roman"/>
                <w:color w:val="FF0000"/>
                <w:sz w:val="26"/>
                <w:szCs w:val="26"/>
              </w:rPr>
              <w:t>thuộc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hệ</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thận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tiết</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niệu</w:t>
            </w:r>
            <w:proofErr w:type="spellEnd"/>
          </w:p>
        </w:tc>
        <w:tc>
          <w:tcPr>
            <w:tcW w:w="0" w:type="auto"/>
            <w:shd w:val="clear" w:color="auto" w:fill="auto"/>
            <w:vAlign w:val="center"/>
          </w:tcPr>
          <w:p w14:paraId="5250E316"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shd w:val="clear" w:color="auto" w:fill="auto"/>
            <w:vAlign w:val="center"/>
          </w:tcPr>
          <w:p w14:paraId="0424A467"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shd w:val="clear" w:color="auto" w:fill="auto"/>
            <w:vAlign w:val="center"/>
          </w:tcPr>
          <w:p w14:paraId="0CC3BBFE" w14:textId="77777777" w:rsidR="007F1A81" w:rsidRPr="007F1A81" w:rsidRDefault="007F1A81" w:rsidP="007F1A81">
            <w:pPr>
              <w:jc w:val="center"/>
              <w:rPr>
                <w:rFonts w:ascii="Times New Roman" w:hAnsi="Times New Roman" w:cs="Times New Roman"/>
                <w:color w:val="FF0000"/>
                <w:sz w:val="26"/>
                <w:szCs w:val="26"/>
              </w:rPr>
            </w:pPr>
          </w:p>
        </w:tc>
        <w:tc>
          <w:tcPr>
            <w:tcW w:w="0" w:type="auto"/>
          </w:tcPr>
          <w:p w14:paraId="57E703DC" w14:textId="77777777" w:rsidR="007F1A81" w:rsidRPr="007F1A81" w:rsidRDefault="007F1A81" w:rsidP="007F1A81">
            <w:pPr>
              <w:jc w:val="center"/>
              <w:rPr>
                <w:rFonts w:ascii="Times New Roman" w:hAnsi="Times New Roman" w:cs="Times New Roman"/>
                <w:color w:val="FF0000"/>
                <w:sz w:val="26"/>
                <w:szCs w:val="26"/>
              </w:rPr>
            </w:pPr>
          </w:p>
        </w:tc>
        <w:tc>
          <w:tcPr>
            <w:tcW w:w="0" w:type="auto"/>
          </w:tcPr>
          <w:p w14:paraId="548BF7BF" w14:textId="77777777" w:rsidR="007F1A81" w:rsidRPr="007F1A81" w:rsidRDefault="007F1A81" w:rsidP="007F1A81">
            <w:pPr>
              <w:jc w:val="center"/>
              <w:rPr>
                <w:rFonts w:ascii="Times New Roman" w:hAnsi="Times New Roman" w:cs="Times New Roman"/>
                <w:color w:val="FF0000"/>
                <w:sz w:val="26"/>
                <w:szCs w:val="26"/>
              </w:rPr>
            </w:pPr>
          </w:p>
        </w:tc>
      </w:tr>
      <w:tr w:rsidR="007F1A81" w:rsidRPr="007F1A81" w14:paraId="0CF9A653" w14:textId="77777777" w:rsidTr="009666F1">
        <w:trPr>
          <w:trHeight w:val="562"/>
          <w:jc w:val="center"/>
        </w:trPr>
        <w:tc>
          <w:tcPr>
            <w:tcW w:w="0" w:type="auto"/>
            <w:shd w:val="clear" w:color="auto" w:fill="auto"/>
            <w:vAlign w:val="center"/>
          </w:tcPr>
          <w:p w14:paraId="60BC0CB2" w14:textId="77777777" w:rsidR="007F1A81" w:rsidRPr="007F1A81" w:rsidRDefault="007F1A81" w:rsidP="007F1A81">
            <w:pPr>
              <w:jc w:val="center"/>
              <w:rPr>
                <w:rFonts w:ascii="Times New Roman" w:hAnsi="Times New Roman" w:cs="Times New Roman"/>
                <w:b/>
                <w:color w:val="FF0000"/>
                <w:sz w:val="26"/>
                <w:szCs w:val="26"/>
              </w:rPr>
            </w:pPr>
            <w:r w:rsidRPr="007F1A81">
              <w:rPr>
                <w:rFonts w:ascii="Times New Roman" w:hAnsi="Times New Roman" w:cs="Times New Roman"/>
                <w:color w:val="FF0000"/>
                <w:sz w:val="26"/>
                <w:szCs w:val="26"/>
              </w:rPr>
              <w:t>CLO3</w:t>
            </w:r>
          </w:p>
        </w:tc>
        <w:tc>
          <w:tcPr>
            <w:tcW w:w="0" w:type="auto"/>
            <w:shd w:val="clear" w:color="auto" w:fill="auto"/>
            <w:vAlign w:val="center"/>
          </w:tcPr>
          <w:p w14:paraId="293FEAD2" w14:textId="2F982A33" w:rsidR="007F1A81" w:rsidRPr="007F1A81" w:rsidRDefault="007F1A81" w:rsidP="007F1A81">
            <w:pPr>
              <w:ind w:left="90"/>
              <w:rPr>
                <w:rFonts w:ascii="Times New Roman" w:hAnsi="Times New Roman" w:cs="Times New Roman"/>
                <w:b/>
                <w:color w:val="FF0000"/>
                <w:sz w:val="26"/>
                <w:szCs w:val="26"/>
              </w:rPr>
            </w:pPr>
            <w:proofErr w:type="spellStart"/>
            <w:r w:rsidRPr="007F1A81">
              <w:rPr>
                <w:rFonts w:ascii="Times New Roman" w:hAnsi="Times New Roman" w:cs="Times New Roman"/>
                <w:color w:val="FF0000"/>
                <w:sz w:val="26"/>
                <w:szCs w:val="26"/>
              </w:rPr>
              <w:t>Lập</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kế</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hoạch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chăm</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sóc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toàn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diện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phối</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hợp</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liên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chuyên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ngành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cho</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người</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và</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nhân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có</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lý</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thuộc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chuyên</w:t>
            </w:r>
            <w:proofErr w:type="spellEnd"/>
            <w:r w:rsidRPr="007F1A81">
              <w:rPr>
                <w:rFonts w:ascii="Times New Roman" w:hAnsi="Times New Roman" w:cs="Times New Roman"/>
                <w:color w:val="FF0000"/>
                <w:sz w:val="26"/>
                <w:szCs w:val="26"/>
              </w:rPr>
              <w:t xml:space="preserve"> khoa </w:t>
            </w:r>
            <w:proofErr w:type="spellStart"/>
            <w:r w:rsidRPr="007F1A81">
              <w:rPr>
                <w:rFonts w:ascii="Times New Roman" w:hAnsi="Times New Roman" w:cs="Times New Roman"/>
                <w:color w:val="FF0000"/>
                <w:sz w:val="26"/>
                <w:szCs w:val="26"/>
              </w:rPr>
              <w:t>thận-tiết</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niệu</w:t>
            </w:r>
            <w:proofErr w:type="spellEnd"/>
          </w:p>
        </w:tc>
        <w:tc>
          <w:tcPr>
            <w:tcW w:w="0" w:type="auto"/>
            <w:shd w:val="clear" w:color="auto" w:fill="auto"/>
            <w:vAlign w:val="center"/>
          </w:tcPr>
          <w:p w14:paraId="1420522F"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36FD8B06"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37CB36A1"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vAlign w:val="center"/>
          </w:tcPr>
          <w:p w14:paraId="721D47FC"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vAlign w:val="center"/>
          </w:tcPr>
          <w:p w14:paraId="685F8B73"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r>
      <w:tr w:rsidR="007F1A81" w:rsidRPr="007F1A81" w14:paraId="41A49C0E" w14:textId="77777777" w:rsidTr="009666F1">
        <w:trPr>
          <w:trHeight w:val="562"/>
          <w:jc w:val="center"/>
        </w:trPr>
        <w:tc>
          <w:tcPr>
            <w:tcW w:w="0" w:type="auto"/>
            <w:shd w:val="clear" w:color="auto" w:fill="auto"/>
            <w:vAlign w:val="center"/>
          </w:tcPr>
          <w:p w14:paraId="606E656A"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CLO4</w:t>
            </w:r>
          </w:p>
        </w:tc>
        <w:tc>
          <w:tcPr>
            <w:tcW w:w="0" w:type="auto"/>
            <w:shd w:val="clear" w:color="auto" w:fill="auto"/>
            <w:vAlign w:val="center"/>
          </w:tcPr>
          <w:p w14:paraId="0635743E" w14:textId="7B97A889" w:rsidR="007F1A81" w:rsidRPr="007F1A81" w:rsidRDefault="007F1A81" w:rsidP="007F1A81">
            <w:pPr>
              <w:ind w:left="90"/>
              <w:rPr>
                <w:rFonts w:ascii="Times New Roman" w:hAnsi="Times New Roman" w:cs="Times New Roman"/>
                <w:b/>
                <w:color w:val="FF0000"/>
                <w:sz w:val="26"/>
                <w:szCs w:val="26"/>
              </w:rPr>
            </w:pPr>
            <w:proofErr w:type="spellStart"/>
            <w:r w:rsidRPr="007F1A81">
              <w:rPr>
                <w:rFonts w:ascii="Times New Roman" w:hAnsi="Times New Roman" w:cs="Times New Roman"/>
                <w:color w:val="FF0000"/>
                <w:sz w:val="26"/>
                <w:szCs w:val="26"/>
              </w:rPr>
              <w:t>Lập</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kế</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hoạch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giáo</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dục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sức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khoẻ</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cho</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người</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và</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nhân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có</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lý</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chuyên</w:t>
            </w:r>
            <w:proofErr w:type="spellEnd"/>
            <w:r w:rsidRPr="007F1A81">
              <w:rPr>
                <w:rFonts w:ascii="Times New Roman" w:hAnsi="Times New Roman" w:cs="Times New Roman"/>
                <w:color w:val="FF0000"/>
                <w:sz w:val="26"/>
                <w:szCs w:val="26"/>
              </w:rPr>
              <w:t xml:space="preserve"> khoa </w:t>
            </w:r>
            <w:proofErr w:type="spellStart"/>
            <w:r w:rsidRPr="007F1A81">
              <w:rPr>
                <w:rFonts w:ascii="Times New Roman" w:hAnsi="Times New Roman" w:cs="Times New Roman"/>
                <w:color w:val="FF0000"/>
                <w:sz w:val="26"/>
                <w:szCs w:val="26"/>
              </w:rPr>
              <w:t>thận-tiết</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niệu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có</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khả</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năng</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tự</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chăm</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sóc</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phòng</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ngừa</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bệnh</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tuân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thủ</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điều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trị</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và</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dùng</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thuốc</w:t>
            </w:r>
            <w:proofErr w:type="spellEnd"/>
            <w:r w:rsidRPr="007F1A81">
              <w:rPr>
                <w:rFonts w:ascii="Times New Roman" w:hAnsi="Times New Roman" w:cs="Times New Roman"/>
                <w:color w:val="FF0000"/>
                <w:sz w:val="26"/>
                <w:szCs w:val="26"/>
              </w:rPr>
              <w:t xml:space="preserve"> an </w:t>
            </w:r>
            <w:proofErr w:type="spellStart"/>
            <w:r w:rsidRPr="007F1A81">
              <w:rPr>
                <w:rFonts w:ascii="Times New Roman" w:hAnsi="Times New Roman" w:cs="Times New Roman"/>
                <w:color w:val="FF0000"/>
                <w:sz w:val="26"/>
                <w:szCs w:val="26"/>
              </w:rPr>
              <w:t>toàn</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hiệu</w:t>
            </w:r>
            <w:proofErr w:type="spellEnd"/>
            <w:r w:rsidRPr="007F1A81">
              <w:rPr>
                <w:rFonts w:ascii="Times New Roman" w:hAnsi="Times New Roman" w:cs="Times New Roman"/>
                <w:color w:val="FF0000"/>
                <w:sz w:val="26"/>
                <w:szCs w:val="26"/>
              </w:rPr>
              <w:t xml:space="preserve"> </w:t>
            </w:r>
            <w:proofErr w:type="spellStart"/>
            <w:r w:rsidRPr="007F1A81">
              <w:rPr>
                <w:rFonts w:ascii="Times New Roman" w:hAnsi="Times New Roman" w:cs="Times New Roman"/>
                <w:color w:val="FF0000"/>
                <w:sz w:val="26"/>
                <w:szCs w:val="26"/>
              </w:rPr>
              <w:t>quả</w:t>
            </w:r>
            <w:proofErr w:type="spellEnd"/>
          </w:p>
        </w:tc>
        <w:tc>
          <w:tcPr>
            <w:tcW w:w="0" w:type="auto"/>
            <w:shd w:val="clear" w:color="auto" w:fill="auto"/>
            <w:vAlign w:val="center"/>
          </w:tcPr>
          <w:p w14:paraId="4BB9351B"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1B372AB2"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2E6DB8FF" w14:textId="20EFC165" w:rsidR="007F1A81" w:rsidRPr="007F1A81" w:rsidRDefault="009666F1" w:rsidP="007F1A81">
            <w:pPr>
              <w:jc w:val="center"/>
              <w:rPr>
                <w:rFonts w:ascii="Times New Roman" w:hAnsi="Times New Roman" w:cs="Times New Roman"/>
                <w:color w:val="FF0000"/>
                <w:sz w:val="26"/>
                <w:szCs w:val="26"/>
              </w:rPr>
            </w:pPr>
            <w:r>
              <w:rPr>
                <w:rFonts w:ascii="Times New Roman" w:hAnsi="Times New Roman" w:cs="Times New Roman"/>
                <w:color w:val="FF0000"/>
                <w:sz w:val="26"/>
                <w:szCs w:val="26"/>
              </w:rPr>
              <w:t>x</w:t>
            </w:r>
          </w:p>
        </w:tc>
        <w:tc>
          <w:tcPr>
            <w:tcW w:w="0" w:type="auto"/>
            <w:vAlign w:val="center"/>
          </w:tcPr>
          <w:p w14:paraId="26951426"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c>
          <w:tcPr>
            <w:tcW w:w="0" w:type="auto"/>
            <w:vAlign w:val="center"/>
          </w:tcPr>
          <w:p w14:paraId="4032C1A2"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x</w:t>
            </w:r>
          </w:p>
        </w:tc>
      </w:tr>
      <w:tr w:rsidR="007F1A81" w:rsidRPr="007F1A81" w14:paraId="647DAFF0" w14:textId="77777777" w:rsidTr="009666F1">
        <w:trPr>
          <w:trHeight w:val="562"/>
          <w:jc w:val="center"/>
        </w:trPr>
        <w:tc>
          <w:tcPr>
            <w:tcW w:w="0" w:type="auto"/>
            <w:shd w:val="clear" w:color="auto" w:fill="auto"/>
            <w:vAlign w:val="center"/>
          </w:tcPr>
          <w:p w14:paraId="6303A524" w14:textId="77777777" w:rsidR="007F1A81" w:rsidRPr="007F1A81" w:rsidRDefault="007F1A81" w:rsidP="007F1A81">
            <w:pPr>
              <w:jc w:val="center"/>
              <w:rPr>
                <w:rFonts w:ascii="Times New Roman" w:hAnsi="Times New Roman" w:cs="Times New Roman"/>
                <w:color w:val="FF0000"/>
                <w:sz w:val="26"/>
                <w:szCs w:val="26"/>
              </w:rPr>
            </w:pPr>
            <w:r w:rsidRPr="007F1A81">
              <w:rPr>
                <w:rFonts w:ascii="Times New Roman" w:hAnsi="Times New Roman" w:cs="Times New Roman"/>
                <w:color w:val="FF0000"/>
                <w:sz w:val="26"/>
                <w:szCs w:val="26"/>
              </w:rPr>
              <w:t>CLO5</w:t>
            </w:r>
          </w:p>
        </w:tc>
        <w:tc>
          <w:tcPr>
            <w:tcW w:w="0" w:type="auto"/>
            <w:shd w:val="clear" w:color="auto" w:fill="auto"/>
          </w:tcPr>
          <w:p w14:paraId="1DE3510A" w14:textId="042990F3" w:rsidR="007F1A81" w:rsidRPr="007F1A81" w:rsidRDefault="007F1A81" w:rsidP="007F1A81">
            <w:pPr>
              <w:ind w:left="90"/>
              <w:rPr>
                <w:rFonts w:ascii="Times New Roman" w:hAnsi="Times New Roman" w:cs="Times New Roman"/>
                <w:b/>
                <w:color w:val="FF0000"/>
                <w:sz w:val="26"/>
                <w:szCs w:val="26"/>
              </w:rPr>
            </w:pPr>
            <w:r w:rsidRPr="007F1A81">
              <w:rPr>
                <w:rFonts w:ascii="Times New Roman" w:hAnsi="Times New Roman" w:cs="Times New Roman"/>
                <w:color w:val="FF0000"/>
                <w:sz w:val="26"/>
                <w:szCs w:val="26"/>
                <w:lang w:val="sv-SE"/>
              </w:rPr>
              <w:t>Thể hiện sự tôn trọng người bệnh, vai trò đạo đức người điều dưỡng, sự sáng tạo, tư duy tích cực khi xây dựng kế hoạch chăm sóc và giáo dục sức khoẻ cho người bệnh qua ca lâm sàng cụ thể</w:t>
            </w:r>
          </w:p>
        </w:tc>
        <w:tc>
          <w:tcPr>
            <w:tcW w:w="0" w:type="auto"/>
            <w:shd w:val="clear" w:color="auto" w:fill="auto"/>
            <w:vAlign w:val="center"/>
          </w:tcPr>
          <w:p w14:paraId="34A8A2E2"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447D7F0F" w14:textId="77777777" w:rsidR="007F1A81" w:rsidRPr="007F1A81" w:rsidRDefault="007F1A81" w:rsidP="007F1A81">
            <w:pPr>
              <w:jc w:val="center"/>
              <w:rPr>
                <w:rFonts w:ascii="Times New Roman" w:hAnsi="Times New Roman" w:cs="Times New Roman"/>
                <w:color w:val="FF0000"/>
                <w:sz w:val="26"/>
                <w:szCs w:val="26"/>
              </w:rPr>
            </w:pPr>
          </w:p>
        </w:tc>
        <w:tc>
          <w:tcPr>
            <w:tcW w:w="0" w:type="auto"/>
            <w:shd w:val="clear" w:color="auto" w:fill="auto"/>
            <w:vAlign w:val="center"/>
          </w:tcPr>
          <w:p w14:paraId="1D803CD1" w14:textId="3ACE8C79" w:rsidR="007F1A81" w:rsidRPr="007F1A81" w:rsidRDefault="009666F1" w:rsidP="007F1A81">
            <w:pPr>
              <w:jc w:val="center"/>
              <w:rPr>
                <w:rFonts w:ascii="Times New Roman" w:hAnsi="Times New Roman" w:cs="Times New Roman"/>
                <w:color w:val="FF0000"/>
                <w:sz w:val="26"/>
                <w:szCs w:val="26"/>
              </w:rPr>
            </w:pPr>
            <w:r>
              <w:rPr>
                <w:rFonts w:ascii="Times New Roman" w:hAnsi="Times New Roman" w:cs="Times New Roman"/>
                <w:color w:val="FF0000"/>
                <w:sz w:val="26"/>
                <w:szCs w:val="26"/>
              </w:rPr>
              <w:t>x</w:t>
            </w:r>
          </w:p>
        </w:tc>
        <w:tc>
          <w:tcPr>
            <w:tcW w:w="0" w:type="auto"/>
            <w:vAlign w:val="center"/>
          </w:tcPr>
          <w:p w14:paraId="58DC6A77" w14:textId="28DB0574" w:rsidR="007F1A81" w:rsidRPr="007F1A81" w:rsidRDefault="009666F1" w:rsidP="007F1A81">
            <w:pPr>
              <w:jc w:val="center"/>
              <w:rPr>
                <w:rFonts w:ascii="Times New Roman" w:hAnsi="Times New Roman" w:cs="Times New Roman"/>
                <w:color w:val="FF0000"/>
                <w:sz w:val="26"/>
                <w:szCs w:val="26"/>
              </w:rPr>
            </w:pPr>
            <w:r>
              <w:rPr>
                <w:rFonts w:ascii="Times New Roman" w:hAnsi="Times New Roman" w:cs="Times New Roman"/>
                <w:color w:val="FF0000"/>
                <w:sz w:val="26"/>
                <w:szCs w:val="26"/>
              </w:rPr>
              <w:t>x</w:t>
            </w:r>
          </w:p>
        </w:tc>
        <w:tc>
          <w:tcPr>
            <w:tcW w:w="0" w:type="auto"/>
            <w:vAlign w:val="center"/>
          </w:tcPr>
          <w:p w14:paraId="1AED30B3" w14:textId="756CEABC" w:rsidR="007F1A81" w:rsidRPr="007F1A81" w:rsidRDefault="009666F1" w:rsidP="007F1A81">
            <w:pPr>
              <w:jc w:val="center"/>
              <w:rPr>
                <w:rFonts w:ascii="Times New Roman" w:hAnsi="Times New Roman" w:cs="Times New Roman"/>
                <w:color w:val="FF0000"/>
                <w:sz w:val="26"/>
                <w:szCs w:val="26"/>
              </w:rPr>
            </w:pPr>
            <w:r>
              <w:rPr>
                <w:rFonts w:ascii="Times New Roman" w:hAnsi="Times New Roman" w:cs="Times New Roman"/>
                <w:color w:val="FF0000"/>
                <w:sz w:val="26"/>
                <w:szCs w:val="26"/>
              </w:rPr>
              <w:t>x</w:t>
            </w:r>
          </w:p>
        </w:tc>
      </w:tr>
      <w:tr w:rsidR="007F1A81" w:rsidRPr="007F1A81" w14:paraId="1ACFB833" w14:textId="77777777" w:rsidTr="009666F1">
        <w:trPr>
          <w:trHeight w:val="562"/>
          <w:jc w:val="center"/>
        </w:trPr>
        <w:tc>
          <w:tcPr>
            <w:tcW w:w="0" w:type="auto"/>
            <w:shd w:val="clear" w:color="auto" w:fill="auto"/>
            <w:vAlign w:val="center"/>
          </w:tcPr>
          <w:p w14:paraId="44D3678C" w14:textId="77777777" w:rsidR="007F1A81" w:rsidRPr="007F1A81" w:rsidRDefault="007F1A81" w:rsidP="007F1A81">
            <w:pPr>
              <w:jc w:val="center"/>
              <w:rPr>
                <w:rFonts w:ascii="Times New Roman" w:hAnsi="Times New Roman" w:cs="Times New Roman"/>
                <w:b/>
                <w:bCs/>
                <w:color w:val="FF0000"/>
                <w:sz w:val="26"/>
                <w:szCs w:val="26"/>
              </w:rPr>
            </w:pPr>
            <w:proofErr w:type="spellStart"/>
            <w:r w:rsidRPr="007F1A81">
              <w:rPr>
                <w:rFonts w:ascii="Times New Roman" w:hAnsi="Times New Roman" w:cs="Times New Roman"/>
                <w:b/>
                <w:bCs/>
                <w:color w:val="FF0000"/>
                <w:sz w:val="26"/>
                <w:szCs w:val="26"/>
              </w:rPr>
              <w:t>Tổng</w:t>
            </w:r>
            <w:proofErr w:type="spellEnd"/>
            <w:r w:rsidRPr="007F1A81">
              <w:rPr>
                <w:rFonts w:ascii="Times New Roman" w:hAnsi="Times New Roman" w:cs="Times New Roman"/>
                <w:b/>
                <w:bCs/>
                <w:color w:val="FF0000"/>
                <w:sz w:val="26"/>
                <w:szCs w:val="26"/>
              </w:rPr>
              <w:t xml:space="preserve"> </w:t>
            </w:r>
            <w:proofErr w:type="spellStart"/>
            <w:r w:rsidRPr="007F1A81">
              <w:rPr>
                <w:rFonts w:ascii="Times New Roman" w:hAnsi="Times New Roman" w:cs="Times New Roman"/>
                <w:b/>
                <w:bCs/>
                <w:color w:val="FF0000"/>
                <w:sz w:val="26"/>
                <w:szCs w:val="26"/>
              </w:rPr>
              <w:t>hợp</w:t>
            </w:r>
            <w:proofErr w:type="spellEnd"/>
            <w:r w:rsidRPr="007F1A81">
              <w:rPr>
                <w:rFonts w:ascii="Times New Roman" w:hAnsi="Times New Roman" w:cs="Times New Roman"/>
                <w:b/>
                <w:bCs/>
                <w:color w:val="FF0000"/>
                <w:sz w:val="26"/>
                <w:szCs w:val="26"/>
              </w:rPr>
              <w:t xml:space="preserve"> </w:t>
            </w:r>
            <w:proofErr w:type="spellStart"/>
            <w:r w:rsidRPr="007F1A81">
              <w:rPr>
                <w:rFonts w:ascii="Times New Roman" w:hAnsi="Times New Roman" w:cs="Times New Roman"/>
                <w:b/>
                <w:bCs/>
                <w:color w:val="FF0000"/>
                <w:sz w:val="26"/>
                <w:szCs w:val="26"/>
              </w:rPr>
              <w:t>học</w:t>
            </w:r>
            <w:proofErr w:type="spellEnd"/>
            <w:r w:rsidRPr="007F1A81">
              <w:rPr>
                <w:rFonts w:ascii="Times New Roman" w:hAnsi="Times New Roman" w:cs="Times New Roman"/>
                <w:b/>
                <w:bCs/>
                <w:color w:val="FF0000"/>
                <w:sz w:val="26"/>
                <w:szCs w:val="26"/>
              </w:rPr>
              <w:t xml:space="preserve"> </w:t>
            </w:r>
            <w:proofErr w:type="spellStart"/>
            <w:r w:rsidRPr="007F1A81">
              <w:rPr>
                <w:rFonts w:ascii="Times New Roman" w:hAnsi="Times New Roman" w:cs="Times New Roman"/>
                <w:b/>
                <w:bCs/>
                <w:color w:val="FF0000"/>
                <w:sz w:val="26"/>
                <w:szCs w:val="26"/>
              </w:rPr>
              <w:t>phần</w:t>
            </w:r>
            <w:proofErr w:type="spellEnd"/>
          </w:p>
        </w:tc>
        <w:tc>
          <w:tcPr>
            <w:tcW w:w="0" w:type="auto"/>
            <w:shd w:val="clear" w:color="auto" w:fill="auto"/>
            <w:vAlign w:val="center"/>
          </w:tcPr>
          <w:p w14:paraId="7D384C22" w14:textId="77777777" w:rsidR="007F1A81" w:rsidRPr="007F1A81" w:rsidRDefault="007F1A81" w:rsidP="007F1A81">
            <w:pPr>
              <w:ind w:left="90"/>
              <w:jc w:val="center"/>
              <w:rPr>
                <w:rFonts w:ascii="Times New Roman" w:hAnsi="Times New Roman" w:cs="Times New Roman"/>
                <w:b/>
                <w:bCs/>
                <w:color w:val="FF0000"/>
                <w:sz w:val="26"/>
                <w:szCs w:val="26"/>
              </w:rPr>
            </w:pPr>
          </w:p>
        </w:tc>
        <w:tc>
          <w:tcPr>
            <w:tcW w:w="0" w:type="auto"/>
            <w:shd w:val="clear" w:color="auto" w:fill="auto"/>
            <w:vAlign w:val="center"/>
          </w:tcPr>
          <w:p w14:paraId="73CDB23A" w14:textId="77777777" w:rsidR="007F1A81" w:rsidRPr="007F1A81" w:rsidRDefault="007F1A81" w:rsidP="007F1A81">
            <w:pPr>
              <w:jc w:val="center"/>
              <w:rPr>
                <w:rFonts w:ascii="Times New Roman" w:hAnsi="Times New Roman" w:cs="Times New Roman"/>
                <w:b/>
                <w:bCs/>
                <w:color w:val="FF0000"/>
                <w:sz w:val="26"/>
                <w:szCs w:val="26"/>
              </w:rPr>
            </w:pPr>
            <w:r w:rsidRPr="007F1A81">
              <w:rPr>
                <w:rFonts w:ascii="Times New Roman" w:hAnsi="Times New Roman" w:cs="Times New Roman"/>
                <w:b/>
                <w:bCs/>
                <w:color w:val="FF0000"/>
                <w:sz w:val="26"/>
                <w:szCs w:val="26"/>
              </w:rPr>
              <w:t>M/A</w:t>
            </w:r>
          </w:p>
        </w:tc>
        <w:tc>
          <w:tcPr>
            <w:tcW w:w="0" w:type="auto"/>
            <w:shd w:val="clear" w:color="auto" w:fill="auto"/>
            <w:vAlign w:val="center"/>
          </w:tcPr>
          <w:p w14:paraId="353B6145" w14:textId="77777777" w:rsidR="007F1A81" w:rsidRPr="007F1A81" w:rsidRDefault="007F1A81" w:rsidP="007F1A81">
            <w:pPr>
              <w:jc w:val="center"/>
              <w:rPr>
                <w:rFonts w:ascii="Times New Roman" w:hAnsi="Times New Roman" w:cs="Times New Roman"/>
                <w:b/>
                <w:bCs/>
                <w:color w:val="FF0000"/>
                <w:sz w:val="26"/>
                <w:szCs w:val="26"/>
              </w:rPr>
            </w:pPr>
            <w:r w:rsidRPr="007F1A81">
              <w:rPr>
                <w:rFonts w:ascii="Times New Roman" w:hAnsi="Times New Roman" w:cs="Times New Roman"/>
                <w:b/>
                <w:bCs/>
                <w:color w:val="FF0000"/>
                <w:sz w:val="26"/>
                <w:szCs w:val="26"/>
              </w:rPr>
              <w:t>M/A</w:t>
            </w:r>
          </w:p>
        </w:tc>
        <w:tc>
          <w:tcPr>
            <w:tcW w:w="0" w:type="auto"/>
            <w:shd w:val="clear" w:color="auto" w:fill="auto"/>
            <w:vAlign w:val="center"/>
          </w:tcPr>
          <w:p w14:paraId="420F53D5" w14:textId="77777777" w:rsidR="007F1A81" w:rsidRPr="007F1A81" w:rsidRDefault="007F1A81" w:rsidP="007F1A81">
            <w:pPr>
              <w:jc w:val="center"/>
              <w:rPr>
                <w:rFonts w:ascii="Times New Roman" w:hAnsi="Times New Roman" w:cs="Times New Roman"/>
                <w:b/>
                <w:bCs/>
                <w:color w:val="FF0000"/>
                <w:sz w:val="26"/>
                <w:szCs w:val="26"/>
              </w:rPr>
            </w:pPr>
            <w:r w:rsidRPr="007F1A81">
              <w:rPr>
                <w:rFonts w:ascii="Times New Roman" w:hAnsi="Times New Roman" w:cs="Times New Roman"/>
                <w:b/>
                <w:bCs/>
                <w:color w:val="FF0000"/>
                <w:sz w:val="26"/>
                <w:szCs w:val="26"/>
              </w:rPr>
              <w:t>R</w:t>
            </w:r>
          </w:p>
        </w:tc>
        <w:tc>
          <w:tcPr>
            <w:tcW w:w="0" w:type="auto"/>
            <w:vAlign w:val="center"/>
          </w:tcPr>
          <w:p w14:paraId="28D29A92" w14:textId="77777777" w:rsidR="007F1A81" w:rsidRPr="007F1A81" w:rsidRDefault="007F1A81" w:rsidP="007F1A81">
            <w:pPr>
              <w:jc w:val="center"/>
              <w:rPr>
                <w:rFonts w:ascii="Times New Roman" w:hAnsi="Times New Roman" w:cs="Times New Roman"/>
                <w:b/>
                <w:bCs/>
                <w:color w:val="FF0000"/>
                <w:sz w:val="26"/>
                <w:szCs w:val="26"/>
              </w:rPr>
            </w:pPr>
            <w:r w:rsidRPr="007F1A81">
              <w:rPr>
                <w:rFonts w:ascii="Times New Roman" w:hAnsi="Times New Roman" w:cs="Times New Roman"/>
                <w:b/>
                <w:bCs/>
                <w:color w:val="FF0000"/>
                <w:sz w:val="26"/>
                <w:szCs w:val="26"/>
              </w:rPr>
              <w:t>R</w:t>
            </w:r>
          </w:p>
        </w:tc>
        <w:tc>
          <w:tcPr>
            <w:tcW w:w="0" w:type="auto"/>
            <w:vAlign w:val="center"/>
          </w:tcPr>
          <w:p w14:paraId="32809CB2" w14:textId="77777777" w:rsidR="007F1A81" w:rsidRPr="007F1A81" w:rsidRDefault="007F1A81" w:rsidP="007F1A81">
            <w:pPr>
              <w:jc w:val="center"/>
              <w:rPr>
                <w:rFonts w:ascii="Times New Roman" w:hAnsi="Times New Roman" w:cs="Times New Roman"/>
                <w:b/>
                <w:bCs/>
                <w:color w:val="FF0000"/>
                <w:sz w:val="26"/>
                <w:szCs w:val="26"/>
              </w:rPr>
            </w:pPr>
            <w:r w:rsidRPr="007F1A81">
              <w:rPr>
                <w:rFonts w:ascii="Times New Roman" w:hAnsi="Times New Roman" w:cs="Times New Roman"/>
                <w:b/>
                <w:bCs/>
                <w:color w:val="FF0000"/>
                <w:sz w:val="26"/>
                <w:szCs w:val="26"/>
              </w:rPr>
              <w:t>R</w:t>
            </w:r>
          </w:p>
        </w:tc>
      </w:tr>
      <w:bookmarkEnd w:id="1"/>
    </w:tbl>
    <w:p w14:paraId="766C58DF" w14:textId="77777777" w:rsidR="007C72EA" w:rsidRPr="007C72EA" w:rsidRDefault="007C72EA" w:rsidP="007C72EA">
      <w:pPr>
        <w:tabs>
          <w:tab w:val="left" w:pos="180"/>
        </w:tabs>
        <w:spacing w:after="0"/>
        <w:ind w:left="360"/>
        <w:contextualSpacing/>
        <w:jc w:val="both"/>
        <w:rPr>
          <w:rFonts w:ascii="Times New Roman" w:hAnsi="Times New Roman" w:cs="Times New Roman"/>
          <w:b/>
          <w:bCs/>
          <w:sz w:val="26"/>
          <w:szCs w:val="26"/>
        </w:rPr>
      </w:pPr>
    </w:p>
    <w:p w14:paraId="1D69B59A" w14:textId="377FE132" w:rsidR="005E1535" w:rsidRDefault="005E1535" w:rsidP="005E1535">
      <w:pPr>
        <w:pStyle w:val="ListParagraph"/>
        <w:numPr>
          <w:ilvl w:val="6"/>
          <w:numId w:val="3"/>
        </w:numPr>
        <w:tabs>
          <w:tab w:val="left" w:pos="180"/>
        </w:tabs>
        <w:spacing w:before="120" w:after="0"/>
        <w:ind w:left="360" w:firstLine="0"/>
        <w:contextualSpacing/>
        <w:jc w:val="both"/>
        <w:rPr>
          <w:rFonts w:ascii="Times New Roman" w:hAnsi="Times New Roman" w:cs="Times New Roman"/>
          <w:b/>
          <w:bCs/>
          <w:sz w:val="26"/>
          <w:szCs w:val="26"/>
        </w:rPr>
      </w:pPr>
      <w:proofErr w:type="spellStart"/>
      <w:r w:rsidRPr="00192C35">
        <w:rPr>
          <w:rFonts w:ascii="Times New Roman" w:hAnsi="Times New Roman" w:cs="Times New Roman"/>
          <w:b/>
          <w:bCs/>
          <w:sz w:val="26"/>
          <w:szCs w:val="26"/>
        </w:rPr>
        <w:lastRenderedPageBreak/>
        <w:t>Đánh</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giá</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học</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phần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461"/>
        <w:gridCol w:w="1604"/>
        <w:gridCol w:w="1249"/>
      </w:tblGrid>
      <w:tr w:rsidR="00881628" w:rsidRPr="00881628" w14:paraId="42829F54" w14:textId="77777777" w:rsidTr="002C5562">
        <w:trPr>
          <w:trHeight w:val="378"/>
          <w:tblHeader/>
          <w:jc w:val="center"/>
        </w:trPr>
        <w:tc>
          <w:tcPr>
            <w:tcW w:w="1623" w:type="pct"/>
            <w:shd w:val="clear" w:color="auto" w:fill="auto"/>
            <w:vAlign w:val="center"/>
          </w:tcPr>
          <w:p w14:paraId="686C081F" w14:textId="77777777" w:rsidR="00881628" w:rsidRPr="00881628" w:rsidRDefault="00881628" w:rsidP="00881628">
            <w:pPr>
              <w:jc w:val="center"/>
              <w:rPr>
                <w:rFonts w:ascii="Times New Roman" w:hAnsi="Times New Roman" w:cs="Times New Roman"/>
                <w:b/>
                <w:color w:val="auto"/>
                <w:sz w:val="26"/>
                <w:szCs w:val="26"/>
              </w:rPr>
            </w:pPr>
            <w:proofErr w:type="spellStart"/>
            <w:r w:rsidRPr="00881628">
              <w:rPr>
                <w:rFonts w:ascii="Times New Roman" w:hAnsi="Times New Roman" w:cs="Times New Roman"/>
                <w:b/>
                <w:color w:val="auto"/>
                <w:sz w:val="26"/>
                <w:szCs w:val="26"/>
              </w:rPr>
              <w:t>Thành</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phần</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đánh</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giá</w:t>
            </w:r>
            <w:proofErr w:type="spellEnd"/>
          </w:p>
        </w:tc>
        <w:tc>
          <w:tcPr>
            <w:tcW w:w="1851" w:type="pct"/>
            <w:shd w:val="clear" w:color="auto" w:fill="auto"/>
            <w:vAlign w:val="center"/>
          </w:tcPr>
          <w:p w14:paraId="13806D19" w14:textId="77777777" w:rsidR="00881628" w:rsidRPr="00881628" w:rsidRDefault="00881628" w:rsidP="00881628">
            <w:pPr>
              <w:jc w:val="center"/>
              <w:rPr>
                <w:rFonts w:ascii="Times New Roman" w:hAnsi="Times New Roman" w:cs="Times New Roman"/>
                <w:b/>
                <w:color w:val="auto"/>
                <w:sz w:val="26"/>
                <w:szCs w:val="26"/>
              </w:rPr>
            </w:pPr>
            <w:proofErr w:type="spellStart"/>
            <w:r w:rsidRPr="00881628">
              <w:rPr>
                <w:rFonts w:ascii="Times New Roman" w:hAnsi="Times New Roman" w:cs="Times New Roman"/>
                <w:b/>
                <w:color w:val="auto"/>
                <w:sz w:val="26"/>
                <w:szCs w:val="26"/>
              </w:rPr>
              <w:t>Phương</w:t>
            </w:r>
            <w:proofErr w:type="spellEnd"/>
            <w:r w:rsidRPr="00881628">
              <w:rPr>
                <w:rFonts w:ascii="Times New Roman" w:hAnsi="Times New Roman" w:cs="Times New Roman"/>
                <w:b/>
                <w:color w:val="auto"/>
                <w:sz w:val="26"/>
                <w:szCs w:val="26"/>
                <w:lang w:val="vi-VN"/>
              </w:rPr>
              <w:t xml:space="preserve"> pháp</w:t>
            </w:r>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đánh</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giá</w:t>
            </w:r>
            <w:proofErr w:type="spellEnd"/>
          </w:p>
        </w:tc>
        <w:tc>
          <w:tcPr>
            <w:tcW w:w="858" w:type="pct"/>
            <w:shd w:val="clear" w:color="auto" w:fill="auto"/>
            <w:vAlign w:val="center"/>
          </w:tcPr>
          <w:p w14:paraId="40E617C5" w14:textId="77777777" w:rsidR="00881628" w:rsidRPr="00881628" w:rsidRDefault="00881628" w:rsidP="00881628">
            <w:pPr>
              <w:jc w:val="center"/>
              <w:rPr>
                <w:rFonts w:ascii="Times New Roman" w:hAnsi="Times New Roman" w:cs="Times New Roman"/>
                <w:b/>
                <w:color w:val="auto"/>
                <w:sz w:val="26"/>
                <w:szCs w:val="26"/>
              </w:rPr>
            </w:pPr>
            <w:r w:rsidRPr="00881628">
              <w:rPr>
                <w:rFonts w:ascii="Times New Roman" w:hAnsi="Times New Roman" w:cs="Times New Roman"/>
                <w:b/>
                <w:color w:val="auto"/>
                <w:sz w:val="26"/>
                <w:szCs w:val="26"/>
              </w:rPr>
              <w:t xml:space="preserve">CĐR </w:t>
            </w:r>
            <w:proofErr w:type="spellStart"/>
            <w:r w:rsidRPr="00881628">
              <w:rPr>
                <w:rFonts w:ascii="Times New Roman" w:hAnsi="Times New Roman" w:cs="Times New Roman"/>
                <w:b/>
                <w:color w:val="auto"/>
                <w:sz w:val="26"/>
                <w:szCs w:val="26"/>
              </w:rPr>
              <w:t>của</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học</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phần</w:t>
            </w:r>
            <w:proofErr w:type="spellEnd"/>
          </w:p>
        </w:tc>
        <w:tc>
          <w:tcPr>
            <w:tcW w:w="669" w:type="pct"/>
            <w:shd w:val="clear" w:color="auto" w:fill="auto"/>
            <w:vAlign w:val="center"/>
          </w:tcPr>
          <w:p w14:paraId="562AC98A" w14:textId="77777777" w:rsidR="00881628" w:rsidRPr="00881628" w:rsidRDefault="00881628" w:rsidP="00881628">
            <w:pPr>
              <w:jc w:val="center"/>
              <w:rPr>
                <w:rFonts w:ascii="Times New Roman" w:hAnsi="Times New Roman" w:cs="Times New Roman"/>
                <w:b/>
                <w:color w:val="auto"/>
                <w:sz w:val="26"/>
                <w:szCs w:val="26"/>
              </w:rPr>
            </w:pPr>
            <w:proofErr w:type="spellStart"/>
            <w:r w:rsidRPr="00881628">
              <w:rPr>
                <w:rFonts w:ascii="Times New Roman" w:hAnsi="Times New Roman" w:cs="Times New Roman"/>
                <w:b/>
                <w:color w:val="auto"/>
                <w:sz w:val="26"/>
                <w:szCs w:val="26"/>
              </w:rPr>
              <w:t>Tỷ</w:t>
            </w:r>
            <w:proofErr w:type="spellEnd"/>
            <w:r w:rsidRPr="00881628">
              <w:rPr>
                <w:rFonts w:ascii="Times New Roman" w:hAnsi="Times New Roman" w:cs="Times New Roman"/>
                <w:b/>
                <w:color w:val="auto"/>
                <w:sz w:val="26"/>
                <w:szCs w:val="26"/>
              </w:rPr>
              <w:t xml:space="preserve"> </w:t>
            </w:r>
            <w:proofErr w:type="spellStart"/>
            <w:r w:rsidRPr="00881628">
              <w:rPr>
                <w:rFonts w:ascii="Times New Roman" w:hAnsi="Times New Roman" w:cs="Times New Roman"/>
                <w:b/>
                <w:color w:val="auto"/>
                <w:sz w:val="26"/>
                <w:szCs w:val="26"/>
              </w:rPr>
              <w:t>lệ</w:t>
            </w:r>
            <w:proofErr w:type="spellEnd"/>
            <w:r w:rsidRPr="00881628">
              <w:rPr>
                <w:rFonts w:ascii="Times New Roman" w:hAnsi="Times New Roman" w:cs="Times New Roman"/>
                <w:b/>
                <w:color w:val="auto"/>
                <w:sz w:val="26"/>
                <w:szCs w:val="26"/>
              </w:rPr>
              <w:t xml:space="preserve"> (%)</w:t>
            </w:r>
          </w:p>
        </w:tc>
      </w:tr>
      <w:tr w:rsidR="00881628" w:rsidRPr="00881628" w14:paraId="23DB5B9B" w14:textId="77777777" w:rsidTr="002C5562">
        <w:trPr>
          <w:trHeight w:val="603"/>
          <w:jc w:val="center"/>
        </w:trPr>
        <w:tc>
          <w:tcPr>
            <w:tcW w:w="1623" w:type="pct"/>
            <w:shd w:val="clear" w:color="auto" w:fill="auto"/>
            <w:vAlign w:val="center"/>
          </w:tcPr>
          <w:p w14:paraId="28273E72" w14:textId="77777777" w:rsidR="00881628" w:rsidRPr="00881628" w:rsidRDefault="00881628" w:rsidP="00881628">
            <w:pPr>
              <w:jc w:val="both"/>
              <w:rPr>
                <w:rFonts w:ascii="Times New Roman" w:hAnsi="Times New Roman" w:cs="Times New Roman"/>
                <w:color w:val="auto"/>
                <w:sz w:val="26"/>
                <w:szCs w:val="26"/>
              </w:rPr>
            </w:pPr>
            <w:r w:rsidRPr="00881628">
              <w:rPr>
                <w:rFonts w:ascii="Times New Roman" w:hAnsi="Times New Roman" w:cs="Times New Roman"/>
                <w:color w:val="auto"/>
                <w:sz w:val="26"/>
                <w:szCs w:val="26"/>
              </w:rPr>
              <w:t xml:space="preserve">A1. </w:t>
            </w:r>
            <w:proofErr w:type="spellStart"/>
            <w:r w:rsidRPr="00881628">
              <w:rPr>
                <w:rFonts w:ascii="Times New Roman" w:hAnsi="Times New Roman" w:cs="Times New Roman"/>
                <w:color w:val="auto"/>
                <w:sz w:val="26"/>
                <w:szCs w:val="26"/>
              </w:rPr>
              <w:t>Đánh</w:t>
            </w:r>
            <w:proofErr w:type="spellEnd"/>
            <w:r w:rsidRPr="00881628">
              <w:rPr>
                <w:rFonts w:ascii="Times New Roman" w:hAnsi="Times New Roman" w:cs="Times New Roman"/>
                <w:color w:val="auto"/>
                <w:sz w:val="26"/>
                <w:szCs w:val="26"/>
              </w:rPr>
              <w:t xml:space="preserve"> </w:t>
            </w:r>
            <w:proofErr w:type="spellStart"/>
            <w:r w:rsidRPr="00881628">
              <w:rPr>
                <w:rFonts w:ascii="Times New Roman" w:hAnsi="Times New Roman" w:cs="Times New Roman"/>
                <w:color w:val="auto"/>
                <w:sz w:val="26"/>
                <w:szCs w:val="26"/>
              </w:rPr>
              <w:t>giá</w:t>
            </w:r>
            <w:proofErr w:type="spellEnd"/>
            <w:r w:rsidRPr="00881628">
              <w:rPr>
                <w:rFonts w:ascii="Times New Roman" w:hAnsi="Times New Roman" w:cs="Times New Roman"/>
                <w:color w:val="auto"/>
                <w:sz w:val="26"/>
                <w:szCs w:val="26"/>
              </w:rPr>
              <w:t xml:space="preserve"> </w:t>
            </w:r>
            <w:proofErr w:type="spellStart"/>
            <w:r w:rsidRPr="00881628">
              <w:rPr>
                <w:rFonts w:ascii="Times New Roman" w:hAnsi="Times New Roman" w:cs="Times New Roman"/>
                <w:color w:val="auto"/>
                <w:sz w:val="26"/>
                <w:szCs w:val="26"/>
              </w:rPr>
              <w:t>thường</w:t>
            </w:r>
            <w:proofErr w:type="spellEnd"/>
            <w:r w:rsidRPr="00881628">
              <w:rPr>
                <w:rFonts w:ascii="Times New Roman" w:hAnsi="Times New Roman" w:cs="Times New Roman"/>
                <w:color w:val="auto"/>
                <w:sz w:val="26"/>
                <w:szCs w:val="26"/>
              </w:rPr>
              <w:t xml:space="preserve"> </w:t>
            </w:r>
            <w:proofErr w:type="spellStart"/>
            <w:r w:rsidRPr="00881628">
              <w:rPr>
                <w:rFonts w:ascii="Times New Roman" w:hAnsi="Times New Roman" w:cs="Times New Roman"/>
                <w:color w:val="auto"/>
                <w:sz w:val="26"/>
                <w:szCs w:val="26"/>
              </w:rPr>
              <w:t>xuyên</w:t>
            </w:r>
            <w:proofErr w:type="spellEnd"/>
          </w:p>
        </w:tc>
        <w:tc>
          <w:tcPr>
            <w:tcW w:w="1851" w:type="pct"/>
            <w:shd w:val="clear" w:color="auto" w:fill="auto"/>
            <w:vAlign w:val="center"/>
          </w:tcPr>
          <w:p w14:paraId="04936898" w14:textId="77777777" w:rsidR="00881628" w:rsidRPr="00881628" w:rsidRDefault="00881628" w:rsidP="00881628">
            <w:pPr>
              <w:rPr>
                <w:rFonts w:ascii="Times New Roman" w:hAnsi="Times New Roman" w:cs="Times New Roman"/>
                <w:color w:val="auto"/>
                <w:sz w:val="26"/>
                <w:szCs w:val="26"/>
              </w:rPr>
            </w:pPr>
            <w:r w:rsidRPr="00881628">
              <w:rPr>
                <w:rFonts w:ascii="Times New Roman" w:hAnsi="Times New Roman" w:cs="Times New Roman"/>
                <w:color w:val="0D0D0D" w:themeColor="text1" w:themeTint="F2"/>
                <w:sz w:val="26"/>
                <w:szCs w:val="26"/>
              </w:rPr>
              <w:t>T</w:t>
            </w:r>
            <w:r w:rsidRPr="00881628">
              <w:rPr>
                <w:rFonts w:ascii="Times New Roman" w:hAnsi="Times New Roman" w:cs="Times New Roman"/>
                <w:color w:val="0D0D0D" w:themeColor="text1" w:themeTint="F2"/>
                <w:sz w:val="26"/>
                <w:szCs w:val="26"/>
                <w:lang w:val="en-SG"/>
              </w:rPr>
              <w:t xml:space="preserve">ham </w:t>
            </w:r>
            <w:proofErr w:type="spellStart"/>
            <w:r w:rsidRPr="00881628">
              <w:rPr>
                <w:rFonts w:ascii="Times New Roman" w:hAnsi="Times New Roman" w:cs="Times New Roman"/>
                <w:color w:val="0D0D0D" w:themeColor="text1" w:themeTint="F2"/>
                <w:sz w:val="26"/>
                <w:szCs w:val="26"/>
                <w:lang w:val="en-SG"/>
              </w:rPr>
              <w:t>gia</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học</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tập</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tích</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cực</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phát</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biểu</w:t>
            </w:r>
            <w:proofErr w:type="spellEnd"/>
            <w:r w:rsidRPr="00881628">
              <w:rPr>
                <w:rFonts w:ascii="Times New Roman" w:hAnsi="Times New Roman" w:cs="Times New Roman"/>
                <w:color w:val="0D0D0D" w:themeColor="text1" w:themeTint="F2"/>
                <w:sz w:val="26"/>
                <w:szCs w:val="26"/>
                <w:lang w:val="en-SG"/>
              </w:rPr>
              <w:t xml:space="preserve"> ý </w:t>
            </w:r>
            <w:proofErr w:type="spellStart"/>
            <w:r w:rsidRPr="00881628">
              <w:rPr>
                <w:rFonts w:ascii="Times New Roman" w:hAnsi="Times New Roman" w:cs="Times New Roman"/>
                <w:color w:val="0D0D0D" w:themeColor="text1" w:themeTint="F2"/>
                <w:sz w:val="26"/>
                <w:szCs w:val="26"/>
                <w:lang w:val="en-SG"/>
              </w:rPr>
              <w:t>kiến</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thảo</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luận</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góp</w:t>
            </w:r>
            <w:proofErr w:type="spellEnd"/>
            <w:r w:rsidRPr="00881628">
              <w:rPr>
                <w:rFonts w:ascii="Times New Roman" w:hAnsi="Times New Roman" w:cs="Times New Roman"/>
                <w:color w:val="0D0D0D" w:themeColor="text1" w:themeTint="F2"/>
                <w:sz w:val="26"/>
                <w:szCs w:val="26"/>
                <w:lang w:val="en-SG"/>
              </w:rPr>
              <w:t xml:space="preserve"> ý </w:t>
            </w:r>
            <w:proofErr w:type="spellStart"/>
            <w:r w:rsidRPr="00881628">
              <w:rPr>
                <w:rFonts w:ascii="Times New Roman" w:hAnsi="Times New Roman" w:cs="Times New Roman"/>
                <w:color w:val="0D0D0D" w:themeColor="text1" w:themeTint="F2"/>
                <w:sz w:val="26"/>
                <w:szCs w:val="26"/>
                <w:lang w:val="en-SG"/>
              </w:rPr>
              <w:t>trên</w:t>
            </w:r>
            <w:proofErr w:type="spellEnd"/>
            <w:r w:rsidRPr="00881628">
              <w:rPr>
                <w:rFonts w:ascii="Times New Roman" w:hAnsi="Times New Roman" w:cs="Times New Roman"/>
                <w:color w:val="0D0D0D" w:themeColor="text1" w:themeTint="F2"/>
                <w:sz w:val="26"/>
                <w:szCs w:val="26"/>
                <w:lang w:val="en-SG"/>
              </w:rPr>
              <w:t xml:space="preserve"> </w:t>
            </w:r>
            <w:proofErr w:type="spellStart"/>
            <w:r w:rsidRPr="00881628">
              <w:rPr>
                <w:rFonts w:ascii="Times New Roman" w:hAnsi="Times New Roman" w:cs="Times New Roman"/>
                <w:color w:val="0D0D0D" w:themeColor="text1" w:themeTint="F2"/>
                <w:sz w:val="26"/>
                <w:szCs w:val="26"/>
                <w:lang w:val="en-SG"/>
              </w:rPr>
              <w:t>lớp</w:t>
            </w:r>
            <w:proofErr w:type="spellEnd"/>
          </w:p>
        </w:tc>
        <w:tc>
          <w:tcPr>
            <w:tcW w:w="858" w:type="pct"/>
            <w:shd w:val="clear" w:color="auto" w:fill="auto"/>
            <w:vAlign w:val="center"/>
          </w:tcPr>
          <w:p w14:paraId="26204625" w14:textId="3567AD4B" w:rsidR="00881628" w:rsidRPr="00881628" w:rsidRDefault="00881628" w:rsidP="00881628">
            <w:pPr>
              <w:rPr>
                <w:rFonts w:ascii="Times New Roman" w:hAnsi="Times New Roman" w:cs="Times New Roman"/>
                <w:color w:val="auto"/>
                <w:sz w:val="26"/>
                <w:szCs w:val="26"/>
              </w:rPr>
            </w:pPr>
            <w:r w:rsidRPr="00881628">
              <w:rPr>
                <w:rFonts w:ascii="Times New Roman" w:hAnsi="Times New Roman" w:cs="Times New Roman"/>
                <w:color w:val="auto"/>
                <w:sz w:val="26"/>
                <w:szCs w:val="26"/>
              </w:rPr>
              <w:t>CLO</w:t>
            </w:r>
            <w:r>
              <w:rPr>
                <w:rFonts w:ascii="Times New Roman" w:hAnsi="Times New Roman" w:cs="Times New Roman"/>
                <w:color w:val="auto"/>
                <w:sz w:val="26"/>
                <w:szCs w:val="26"/>
              </w:rPr>
              <w:t xml:space="preserve"> 1-</w:t>
            </w:r>
            <w:r w:rsidRPr="00881628">
              <w:rPr>
                <w:rFonts w:ascii="Times New Roman" w:hAnsi="Times New Roman" w:cs="Times New Roman"/>
                <w:color w:val="auto"/>
                <w:sz w:val="26"/>
                <w:szCs w:val="26"/>
              </w:rPr>
              <w:t>5</w:t>
            </w:r>
          </w:p>
        </w:tc>
        <w:tc>
          <w:tcPr>
            <w:tcW w:w="669" w:type="pct"/>
            <w:shd w:val="clear" w:color="auto" w:fill="auto"/>
            <w:vAlign w:val="center"/>
          </w:tcPr>
          <w:p w14:paraId="3F2FB263" w14:textId="77777777" w:rsidR="00881628" w:rsidRPr="00881628" w:rsidRDefault="00881628" w:rsidP="00881628">
            <w:pPr>
              <w:jc w:val="center"/>
              <w:rPr>
                <w:rFonts w:ascii="Times New Roman" w:hAnsi="Times New Roman" w:cs="Times New Roman"/>
                <w:color w:val="auto"/>
                <w:sz w:val="26"/>
                <w:szCs w:val="26"/>
              </w:rPr>
            </w:pPr>
            <w:r w:rsidRPr="00881628">
              <w:rPr>
                <w:rFonts w:ascii="Times New Roman" w:hAnsi="Times New Roman" w:cs="Times New Roman"/>
                <w:color w:val="0D0D0D" w:themeColor="text1" w:themeTint="F2"/>
                <w:sz w:val="26"/>
                <w:szCs w:val="26"/>
                <w:lang w:val="en-SG"/>
              </w:rPr>
              <w:t>10%</w:t>
            </w:r>
          </w:p>
        </w:tc>
      </w:tr>
      <w:tr w:rsidR="00881628" w:rsidRPr="00881628" w14:paraId="6A1D5375" w14:textId="77777777" w:rsidTr="002C5562">
        <w:trPr>
          <w:trHeight w:val="568"/>
          <w:jc w:val="center"/>
        </w:trPr>
        <w:tc>
          <w:tcPr>
            <w:tcW w:w="1623" w:type="pct"/>
            <w:shd w:val="clear" w:color="auto" w:fill="auto"/>
            <w:vAlign w:val="center"/>
          </w:tcPr>
          <w:p w14:paraId="31560268" w14:textId="77777777" w:rsidR="00881628" w:rsidRPr="00FA7FF2" w:rsidRDefault="00881628" w:rsidP="00881628">
            <w:pPr>
              <w:jc w:val="both"/>
              <w:rPr>
                <w:rFonts w:ascii="Times New Roman" w:hAnsi="Times New Roman" w:cs="Times New Roman"/>
                <w:color w:val="FF0000"/>
                <w:sz w:val="26"/>
                <w:szCs w:val="26"/>
              </w:rPr>
            </w:pPr>
            <w:r w:rsidRPr="00FA7FF2">
              <w:rPr>
                <w:rFonts w:ascii="Times New Roman" w:hAnsi="Times New Roman" w:cs="Times New Roman"/>
                <w:color w:val="FF0000"/>
                <w:sz w:val="26"/>
                <w:szCs w:val="26"/>
              </w:rPr>
              <w:t xml:space="preserve">A2. </w:t>
            </w:r>
            <w:proofErr w:type="spellStart"/>
            <w:r w:rsidRPr="00FA7FF2">
              <w:rPr>
                <w:rFonts w:ascii="Times New Roman" w:hAnsi="Times New Roman" w:cs="Times New Roman"/>
                <w:color w:val="FF0000"/>
                <w:sz w:val="26"/>
                <w:szCs w:val="26"/>
              </w:rPr>
              <w:t>Đánh</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giá</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giữa</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kỳ</w:t>
            </w:r>
            <w:proofErr w:type="spellEnd"/>
          </w:p>
        </w:tc>
        <w:tc>
          <w:tcPr>
            <w:tcW w:w="1851" w:type="pct"/>
            <w:shd w:val="clear" w:color="auto" w:fill="auto"/>
            <w:vAlign w:val="center"/>
          </w:tcPr>
          <w:p w14:paraId="6390717D" w14:textId="42549020" w:rsidR="00881628" w:rsidRPr="00FA7FF2" w:rsidRDefault="00881628" w:rsidP="00FA7FF2">
            <w:pPr>
              <w:spacing w:after="0" w:line="360" w:lineRule="auto"/>
              <w:ind w:right="74"/>
              <w:contextualSpacing/>
              <w:rPr>
                <w:rFonts w:ascii="Times New Roman" w:hAnsi="Times New Roman" w:cs="Times New Roman"/>
                <w:color w:val="FF0000"/>
                <w:sz w:val="26"/>
                <w:szCs w:val="26"/>
                <w:lang w:val="en-SG"/>
              </w:rPr>
            </w:pPr>
            <w:proofErr w:type="spellStart"/>
            <w:r w:rsidRPr="00FA7FF2">
              <w:rPr>
                <w:rFonts w:ascii="Times New Roman" w:hAnsi="Times New Roman" w:cs="Times New Roman"/>
                <w:color w:val="FF0000"/>
                <w:sz w:val="26"/>
                <w:szCs w:val="26"/>
                <w:lang w:val="en-SG"/>
              </w:rPr>
              <w:t>Bài</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tập</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nhóm</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thuyết</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trình</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theo</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chủ</w:t>
            </w:r>
            <w:proofErr w:type="spellEnd"/>
            <w:r w:rsidRPr="00FA7FF2">
              <w:rPr>
                <w:rFonts w:ascii="Times New Roman" w:hAnsi="Times New Roman" w:cs="Times New Roman"/>
                <w:color w:val="FF0000"/>
                <w:sz w:val="26"/>
                <w:szCs w:val="26"/>
                <w:lang w:val="en-SG"/>
              </w:rPr>
              <w:t xml:space="preserve"> </w:t>
            </w:r>
            <w:proofErr w:type="spellStart"/>
            <w:r w:rsidRPr="00FA7FF2">
              <w:rPr>
                <w:rFonts w:ascii="Times New Roman" w:hAnsi="Times New Roman" w:cs="Times New Roman"/>
                <w:color w:val="FF0000"/>
                <w:sz w:val="26"/>
                <w:szCs w:val="26"/>
                <w:lang w:val="en-SG"/>
              </w:rPr>
              <w:t>đề</w:t>
            </w:r>
            <w:proofErr w:type="spellEnd"/>
            <w:r w:rsidRPr="00FA7FF2">
              <w:rPr>
                <w:rFonts w:ascii="Times New Roman" w:hAnsi="Times New Roman" w:cs="Times New Roman"/>
                <w:color w:val="FF0000"/>
                <w:sz w:val="26"/>
                <w:szCs w:val="26"/>
                <w:lang w:val="en-SG"/>
              </w:rPr>
              <w:t xml:space="preserve"> </w:t>
            </w:r>
          </w:p>
        </w:tc>
        <w:tc>
          <w:tcPr>
            <w:tcW w:w="858" w:type="pct"/>
            <w:shd w:val="clear" w:color="auto" w:fill="auto"/>
            <w:vAlign w:val="center"/>
          </w:tcPr>
          <w:p w14:paraId="375EB2BC" w14:textId="77777777" w:rsidR="00881628" w:rsidRPr="00FA7FF2" w:rsidRDefault="00881628" w:rsidP="00881628">
            <w:pPr>
              <w:tabs>
                <w:tab w:val="left" w:pos="1782"/>
              </w:tabs>
              <w:jc w:val="both"/>
              <w:rPr>
                <w:rFonts w:ascii="Times New Roman" w:hAnsi="Times New Roman" w:cs="Times New Roman"/>
                <w:color w:val="FF0000"/>
                <w:sz w:val="26"/>
                <w:szCs w:val="26"/>
              </w:rPr>
            </w:pPr>
            <w:r w:rsidRPr="00FA7FF2">
              <w:rPr>
                <w:rFonts w:ascii="Times New Roman" w:hAnsi="Times New Roman" w:cs="Times New Roman"/>
                <w:color w:val="FF0000"/>
                <w:sz w:val="26"/>
                <w:szCs w:val="26"/>
              </w:rPr>
              <w:t>CLO1, CLO2, CLO3</w:t>
            </w:r>
          </w:p>
        </w:tc>
        <w:tc>
          <w:tcPr>
            <w:tcW w:w="669" w:type="pct"/>
            <w:shd w:val="clear" w:color="auto" w:fill="auto"/>
            <w:vAlign w:val="center"/>
          </w:tcPr>
          <w:p w14:paraId="3F2E3112" w14:textId="60C6B8F6" w:rsidR="00881628" w:rsidRPr="00FA7FF2" w:rsidRDefault="00FA7FF2" w:rsidP="00FA7FF2">
            <w:pPr>
              <w:tabs>
                <w:tab w:val="left" w:pos="180"/>
              </w:tabs>
              <w:spacing w:after="0" w:line="360" w:lineRule="auto"/>
              <w:ind w:right="74"/>
              <w:contextualSpacing/>
              <w:jc w:val="center"/>
              <w:rPr>
                <w:rFonts w:ascii="Times New Roman" w:hAnsi="Times New Roman" w:cs="Times New Roman"/>
                <w:color w:val="FF0000"/>
                <w:sz w:val="26"/>
                <w:szCs w:val="26"/>
                <w:lang w:val="en-SG"/>
              </w:rPr>
            </w:pPr>
            <w:r w:rsidRPr="00FA7FF2">
              <w:rPr>
                <w:rFonts w:ascii="Times New Roman" w:hAnsi="Times New Roman" w:cs="Times New Roman"/>
                <w:color w:val="FF0000"/>
                <w:sz w:val="26"/>
                <w:szCs w:val="26"/>
                <w:lang w:val="en-SG"/>
              </w:rPr>
              <w:t>20%</w:t>
            </w:r>
          </w:p>
        </w:tc>
      </w:tr>
      <w:tr w:rsidR="00881628" w:rsidRPr="00881628" w14:paraId="2121026E" w14:textId="77777777" w:rsidTr="002C5562">
        <w:trPr>
          <w:trHeight w:val="497"/>
          <w:jc w:val="center"/>
        </w:trPr>
        <w:tc>
          <w:tcPr>
            <w:tcW w:w="1623" w:type="pct"/>
            <w:shd w:val="clear" w:color="auto" w:fill="auto"/>
            <w:vAlign w:val="center"/>
          </w:tcPr>
          <w:p w14:paraId="02179A22" w14:textId="77777777" w:rsidR="00881628" w:rsidRPr="00FA7FF2" w:rsidRDefault="00881628" w:rsidP="00881628">
            <w:pPr>
              <w:jc w:val="both"/>
              <w:rPr>
                <w:rFonts w:ascii="Times New Roman" w:hAnsi="Times New Roman" w:cs="Times New Roman"/>
                <w:color w:val="FF0000"/>
                <w:sz w:val="26"/>
                <w:szCs w:val="26"/>
              </w:rPr>
            </w:pPr>
            <w:r w:rsidRPr="00FA7FF2">
              <w:rPr>
                <w:rFonts w:ascii="Times New Roman" w:hAnsi="Times New Roman" w:cs="Times New Roman"/>
                <w:color w:val="FF0000"/>
                <w:sz w:val="26"/>
                <w:szCs w:val="26"/>
              </w:rPr>
              <w:t xml:space="preserve">A3. </w:t>
            </w:r>
            <w:proofErr w:type="spellStart"/>
            <w:r w:rsidRPr="00FA7FF2">
              <w:rPr>
                <w:rFonts w:ascii="Times New Roman" w:hAnsi="Times New Roman" w:cs="Times New Roman"/>
                <w:color w:val="FF0000"/>
                <w:sz w:val="26"/>
                <w:szCs w:val="26"/>
              </w:rPr>
              <w:t>Đánh</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giá</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cuối</w:t>
            </w:r>
            <w:proofErr w:type="spellEnd"/>
            <w:r w:rsidRPr="00FA7FF2">
              <w:rPr>
                <w:rFonts w:ascii="Times New Roman" w:hAnsi="Times New Roman" w:cs="Times New Roman"/>
                <w:color w:val="FF0000"/>
                <w:sz w:val="26"/>
                <w:szCs w:val="26"/>
              </w:rPr>
              <w:t xml:space="preserve"> </w:t>
            </w:r>
            <w:proofErr w:type="spellStart"/>
            <w:r w:rsidRPr="00FA7FF2">
              <w:rPr>
                <w:rFonts w:ascii="Times New Roman" w:hAnsi="Times New Roman" w:cs="Times New Roman"/>
                <w:color w:val="FF0000"/>
                <w:sz w:val="26"/>
                <w:szCs w:val="26"/>
              </w:rPr>
              <w:t>kỳ</w:t>
            </w:r>
            <w:proofErr w:type="spellEnd"/>
          </w:p>
        </w:tc>
        <w:tc>
          <w:tcPr>
            <w:tcW w:w="1851" w:type="pct"/>
            <w:shd w:val="clear" w:color="auto" w:fill="auto"/>
            <w:vAlign w:val="center"/>
          </w:tcPr>
          <w:p w14:paraId="5E80A9AC" w14:textId="77777777" w:rsidR="00881628" w:rsidRPr="00FA7FF2" w:rsidRDefault="00881628" w:rsidP="00881628">
            <w:pPr>
              <w:rPr>
                <w:rFonts w:ascii="Times New Roman" w:hAnsi="Times New Roman" w:cs="Times New Roman"/>
                <w:bCs/>
                <w:color w:val="FF0000"/>
                <w:sz w:val="26"/>
                <w:szCs w:val="26"/>
                <w:lang w:val="en-SG"/>
              </w:rPr>
            </w:pPr>
            <w:proofErr w:type="spellStart"/>
            <w:r w:rsidRPr="00FA7FF2">
              <w:rPr>
                <w:rFonts w:ascii="Times New Roman" w:hAnsi="Times New Roman" w:cs="Times New Roman"/>
                <w:bCs/>
                <w:color w:val="FF0000"/>
                <w:sz w:val="26"/>
                <w:szCs w:val="26"/>
                <w:lang w:val="en-SG"/>
              </w:rPr>
              <w:t>Bài</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tập</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nhóm</w:t>
            </w:r>
            <w:proofErr w:type="spellEnd"/>
            <w:r w:rsidRPr="00FA7FF2">
              <w:rPr>
                <w:rFonts w:ascii="Times New Roman" w:hAnsi="Times New Roman" w:cs="Times New Roman"/>
                <w:bCs/>
                <w:color w:val="FF0000"/>
                <w:sz w:val="26"/>
                <w:szCs w:val="26"/>
                <w:lang w:val="en-SG"/>
              </w:rPr>
              <w:t xml:space="preserve"> ca </w:t>
            </w:r>
            <w:proofErr w:type="spellStart"/>
            <w:r w:rsidRPr="00FA7FF2">
              <w:rPr>
                <w:rFonts w:ascii="Times New Roman" w:hAnsi="Times New Roman" w:cs="Times New Roman"/>
                <w:bCs/>
                <w:color w:val="FF0000"/>
                <w:sz w:val="26"/>
                <w:szCs w:val="26"/>
                <w:lang w:val="en-SG"/>
              </w:rPr>
              <w:t>lâm</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sàng</w:t>
            </w:r>
            <w:proofErr w:type="spellEnd"/>
          </w:p>
          <w:p w14:paraId="08FA027B" w14:textId="77777777" w:rsidR="00881628" w:rsidRPr="00FA7FF2" w:rsidRDefault="00881628" w:rsidP="00881628">
            <w:pPr>
              <w:rPr>
                <w:rFonts w:ascii="Times New Roman" w:hAnsi="Times New Roman" w:cs="Times New Roman"/>
                <w:color w:val="FF0000"/>
                <w:sz w:val="26"/>
                <w:szCs w:val="26"/>
              </w:rPr>
            </w:pPr>
            <w:proofErr w:type="spellStart"/>
            <w:r w:rsidRPr="00FA7FF2">
              <w:rPr>
                <w:rFonts w:ascii="Times New Roman" w:hAnsi="Times New Roman" w:cs="Times New Roman"/>
                <w:bCs/>
                <w:color w:val="FF0000"/>
                <w:sz w:val="26"/>
                <w:szCs w:val="26"/>
                <w:lang w:val="en-SG"/>
              </w:rPr>
              <w:t>Bài</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kiểm</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tra</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trắc</w:t>
            </w:r>
            <w:proofErr w:type="spellEnd"/>
            <w:r w:rsidRPr="00FA7FF2">
              <w:rPr>
                <w:rFonts w:ascii="Times New Roman" w:hAnsi="Times New Roman" w:cs="Times New Roman"/>
                <w:bCs/>
                <w:color w:val="FF0000"/>
                <w:sz w:val="26"/>
                <w:szCs w:val="26"/>
                <w:lang w:val="en-SG"/>
              </w:rPr>
              <w:t xml:space="preserve"> </w:t>
            </w:r>
            <w:proofErr w:type="spellStart"/>
            <w:r w:rsidRPr="00FA7FF2">
              <w:rPr>
                <w:rFonts w:ascii="Times New Roman" w:hAnsi="Times New Roman" w:cs="Times New Roman"/>
                <w:bCs/>
                <w:color w:val="FF0000"/>
                <w:sz w:val="26"/>
                <w:szCs w:val="26"/>
                <w:lang w:val="en-SG"/>
              </w:rPr>
              <w:t>nghiệm</w:t>
            </w:r>
            <w:proofErr w:type="spellEnd"/>
          </w:p>
        </w:tc>
        <w:tc>
          <w:tcPr>
            <w:tcW w:w="858" w:type="pct"/>
            <w:shd w:val="clear" w:color="auto" w:fill="auto"/>
            <w:vAlign w:val="center"/>
          </w:tcPr>
          <w:p w14:paraId="7A3DEEBD" w14:textId="77777777" w:rsidR="00881628" w:rsidRPr="00FA7FF2" w:rsidRDefault="00881628" w:rsidP="00881628">
            <w:pPr>
              <w:jc w:val="both"/>
              <w:rPr>
                <w:rFonts w:ascii="Times New Roman" w:hAnsi="Times New Roman" w:cs="Times New Roman"/>
                <w:color w:val="FF0000"/>
                <w:sz w:val="26"/>
                <w:szCs w:val="26"/>
              </w:rPr>
            </w:pPr>
            <w:r w:rsidRPr="00FA7FF2">
              <w:rPr>
                <w:rFonts w:ascii="Times New Roman" w:hAnsi="Times New Roman" w:cs="Times New Roman"/>
                <w:color w:val="FF0000"/>
                <w:sz w:val="26"/>
                <w:szCs w:val="26"/>
              </w:rPr>
              <w:t>CLO 1-5</w:t>
            </w:r>
          </w:p>
        </w:tc>
        <w:tc>
          <w:tcPr>
            <w:tcW w:w="669" w:type="pct"/>
            <w:shd w:val="clear" w:color="auto" w:fill="auto"/>
            <w:vAlign w:val="center"/>
          </w:tcPr>
          <w:p w14:paraId="34FCC27F" w14:textId="77777777" w:rsidR="00881628" w:rsidRPr="00FA7FF2" w:rsidRDefault="00881628" w:rsidP="00881628">
            <w:pPr>
              <w:jc w:val="center"/>
              <w:rPr>
                <w:rFonts w:ascii="Times New Roman" w:hAnsi="Times New Roman" w:cs="Times New Roman"/>
                <w:color w:val="FF0000"/>
                <w:sz w:val="26"/>
                <w:szCs w:val="26"/>
                <w:lang w:val="en-SG"/>
              </w:rPr>
            </w:pPr>
            <w:r w:rsidRPr="00FA7FF2">
              <w:rPr>
                <w:rFonts w:ascii="Times New Roman" w:hAnsi="Times New Roman" w:cs="Times New Roman"/>
                <w:color w:val="FF0000"/>
                <w:sz w:val="26"/>
                <w:szCs w:val="26"/>
                <w:lang w:val="en-SG"/>
              </w:rPr>
              <w:t>20%</w:t>
            </w:r>
          </w:p>
          <w:p w14:paraId="5FBE4319" w14:textId="77777777" w:rsidR="00881628" w:rsidRPr="00FA7FF2" w:rsidRDefault="00881628" w:rsidP="00881628">
            <w:pPr>
              <w:jc w:val="center"/>
              <w:rPr>
                <w:rFonts w:ascii="Times New Roman" w:hAnsi="Times New Roman" w:cs="Times New Roman"/>
                <w:color w:val="FF0000"/>
                <w:sz w:val="26"/>
                <w:szCs w:val="26"/>
              </w:rPr>
            </w:pPr>
            <w:r w:rsidRPr="00FA7FF2">
              <w:rPr>
                <w:rFonts w:ascii="Times New Roman" w:hAnsi="Times New Roman" w:cs="Times New Roman"/>
                <w:color w:val="FF0000"/>
                <w:sz w:val="26"/>
                <w:szCs w:val="26"/>
                <w:lang w:val="en-SG"/>
              </w:rPr>
              <w:t>50%</w:t>
            </w:r>
          </w:p>
        </w:tc>
      </w:tr>
    </w:tbl>
    <w:p w14:paraId="38740ECB" w14:textId="77777777" w:rsidR="005E1535" w:rsidRPr="00192C35" w:rsidRDefault="005E1535" w:rsidP="009B69CC">
      <w:pPr>
        <w:shd w:val="clear" w:color="auto" w:fill="FFFFFF"/>
        <w:tabs>
          <w:tab w:val="left" w:pos="-840"/>
          <w:tab w:val="left" w:pos="180"/>
        </w:tabs>
        <w:spacing w:after="0"/>
        <w:contextualSpacing/>
        <w:jc w:val="both"/>
        <w:rPr>
          <w:rFonts w:ascii="Times New Roman" w:hAnsi="Times New Roman" w:cs="Times New Roman"/>
          <w:sz w:val="26"/>
          <w:szCs w:val="26"/>
        </w:rPr>
      </w:pPr>
    </w:p>
    <w:p w14:paraId="57685451" w14:textId="77777777" w:rsidR="005E1535" w:rsidRPr="00192C35" w:rsidRDefault="005E1535" w:rsidP="005E1535">
      <w:pPr>
        <w:numPr>
          <w:ilvl w:val="0"/>
          <w:numId w:val="2"/>
        </w:numPr>
        <w:shd w:val="clear" w:color="auto" w:fill="FFFFFF"/>
        <w:tabs>
          <w:tab w:val="left" w:pos="-840"/>
          <w:tab w:val="left" w:pos="180"/>
        </w:tabs>
        <w:spacing w:after="0"/>
        <w:ind w:left="436" w:firstLine="0"/>
        <w:contextualSpacing/>
        <w:jc w:val="both"/>
        <w:rPr>
          <w:rFonts w:ascii="Times New Roman" w:hAnsi="Times New Roman" w:cs="Times New Roman"/>
          <w:sz w:val="26"/>
          <w:szCs w:val="26"/>
        </w:rPr>
      </w:pPr>
      <w:proofErr w:type="spellStart"/>
      <w:r w:rsidRPr="00192C35">
        <w:rPr>
          <w:rFonts w:ascii="Times New Roman" w:hAnsi="Times New Roman" w:cs="Times New Roman"/>
          <w:sz w:val="26"/>
          <w:szCs w:val="26"/>
          <w:lang w:val="en-SG"/>
        </w:rPr>
        <w:t>Sinh</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bCs/>
          <w:sz w:val="26"/>
          <w:szCs w:val="26"/>
          <w:lang w:val="en-SG"/>
        </w:rPr>
        <w:t>viên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đủ</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điều</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kiện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dự</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thi</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cuối</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kỳ</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khi</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không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vắng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quá</w:t>
      </w:r>
      <w:proofErr w:type="spellEnd"/>
      <w:r w:rsidRPr="00192C35">
        <w:rPr>
          <w:rFonts w:ascii="Times New Roman" w:hAnsi="Times New Roman" w:cs="Times New Roman"/>
          <w:bCs/>
          <w:sz w:val="26"/>
          <w:szCs w:val="26"/>
          <w:lang w:val="en-SG"/>
        </w:rPr>
        <w:t xml:space="preserve"> 20% </w:t>
      </w:r>
      <w:proofErr w:type="spellStart"/>
      <w:r w:rsidRPr="00192C35">
        <w:rPr>
          <w:rFonts w:ascii="Times New Roman" w:hAnsi="Times New Roman" w:cs="Times New Roman"/>
          <w:bCs/>
          <w:sz w:val="26"/>
          <w:szCs w:val="26"/>
          <w:lang w:val="en-SG"/>
        </w:rPr>
        <w:t>tổng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số</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tiết</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của</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học</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phần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và</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hoàn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thành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các</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bài</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đánh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giá</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giữa</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kỳ</w:t>
      </w:r>
      <w:proofErr w:type="spellEnd"/>
      <w:r w:rsidRPr="00192C35">
        <w:rPr>
          <w:rFonts w:ascii="Times New Roman" w:hAnsi="Times New Roman" w:cs="Times New Roman"/>
          <w:bCs/>
          <w:sz w:val="26"/>
          <w:szCs w:val="26"/>
          <w:lang w:val="en-SG"/>
        </w:rPr>
        <w:t xml:space="preserve">. </w:t>
      </w:r>
    </w:p>
    <w:p w14:paraId="587787B5" w14:textId="77777777" w:rsidR="005E1535" w:rsidRPr="00192C35" w:rsidRDefault="005E1535" w:rsidP="005E1535">
      <w:pPr>
        <w:numPr>
          <w:ilvl w:val="0"/>
          <w:numId w:val="2"/>
        </w:numPr>
        <w:shd w:val="clear" w:color="auto" w:fill="FFFFFF"/>
        <w:tabs>
          <w:tab w:val="left" w:pos="-840"/>
          <w:tab w:val="left" w:pos="180"/>
        </w:tabs>
        <w:spacing w:after="0"/>
        <w:ind w:left="436" w:firstLine="0"/>
        <w:contextualSpacing/>
        <w:jc w:val="both"/>
        <w:rPr>
          <w:rFonts w:ascii="Times New Roman" w:hAnsi="Times New Roman" w:cs="Times New Roman"/>
          <w:sz w:val="26"/>
          <w:szCs w:val="26"/>
        </w:rPr>
      </w:pP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đánh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giá</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bộ</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thúc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phần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được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chấm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theo</w:t>
      </w:r>
      <w:proofErr w:type="spellEnd"/>
      <w:r w:rsidRPr="00192C35">
        <w:rPr>
          <w:rFonts w:ascii="Times New Roman" w:hAnsi="Times New Roman" w:cs="Times New Roman"/>
          <w:sz w:val="26"/>
          <w:szCs w:val="26"/>
        </w:rPr>
        <w:t xml:space="preserve"> thang </w:t>
      </w: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10 (</w:t>
      </w:r>
      <w:proofErr w:type="spellStart"/>
      <w:r w:rsidRPr="00192C35">
        <w:rPr>
          <w:rFonts w:ascii="Times New Roman" w:hAnsi="Times New Roman" w:cs="Times New Roman"/>
          <w:sz w:val="26"/>
          <w:szCs w:val="26"/>
        </w:rPr>
        <w:t>từ</w:t>
      </w:r>
      <w:proofErr w:type="spellEnd"/>
      <w:r w:rsidRPr="00192C35">
        <w:rPr>
          <w:rFonts w:ascii="Times New Roman" w:hAnsi="Times New Roman" w:cs="Times New Roman"/>
          <w:sz w:val="26"/>
          <w:szCs w:val="26"/>
        </w:rPr>
        <w:t xml:space="preserve"> 0 </w:t>
      </w:r>
      <w:proofErr w:type="spellStart"/>
      <w:r w:rsidRPr="00192C35">
        <w:rPr>
          <w:rFonts w:ascii="Times New Roman" w:hAnsi="Times New Roman" w:cs="Times New Roman"/>
          <w:sz w:val="26"/>
          <w:szCs w:val="26"/>
        </w:rPr>
        <w:t>đến</w:t>
      </w:r>
      <w:proofErr w:type="spellEnd"/>
      <w:r w:rsidRPr="00192C35">
        <w:rPr>
          <w:rFonts w:ascii="Times New Roman" w:hAnsi="Times New Roman" w:cs="Times New Roman"/>
          <w:sz w:val="26"/>
          <w:szCs w:val="26"/>
        </w:rPr>
        <w:t xml:space="preserve"> 10), </w:t>
      </w:r>
      <w:proofErr w:type="spellStart"/>
      <w:r w:rsidRPr="00192C35">
        <w:rPr>
          <w:rFonts w:ascii="Times New Roman" w:hAnsi="Times New Roman" w:cs="Times New Roman"/>
          <w:sz w:val="26"/>
          <w:szCs w:val="26"/>
        </w:rPr>
        <w:t>làm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tròn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một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chữ</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số</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phân</w:t>
      </w:r>
      <w:proofErr w:type="spellEnd"/>
      <w:r w:rsidRPr="00192C35">
        <w:rPr>
          <w:rFonts w:ascii="Times New Roman" w:hAnsi="Times New Roman" w:cs="Times New Roman"/>
          <w:sz w:val="26"/>
          <w:szCs w:val="26"/>
        </w:rPr>
        <w:t>.</w:t>
      </w:r>
    </w:p>
    <w:p w14:paraId="7C9E1440" w14:textId="77777777" w:rsidR="005E1535" w:rsidRPr="00192C35" w:rsidRDefault="005E1535" w:rsidP="005E1535">
      <w:pPr>
        <w:numPr>
          <w:ilvl w:val="0"/>
          <w:numId w:val="2"/>
        </w:numPr>
        <w:shd w:val="clear" w:color="auto" w:fill="FFFFFF"/>
        <w:tabs>
          <w:tab w:val="left" w:pos="-840"/>
          <w:tab w:val="left" w:pos="180"/>
        </w:tabs>
        <w:spacing w:after="0"/>
        <w:ind w:left="436" w:firstLine="0"/>
        <w:contextualSpacing/>
        <w:jc w:val="both"/>
        <w:rPr>
          <w:rFonts w:ascii="Times New Roman" w:hAnsi="Times New Roman" w:cs="Times New Roman"/>
          <w:bCs/>
          <w:sz w:val="26"/>
          <w:szCs w:val="26"/>
          <w:lang w:val="en-SG"/>
        </w:rPr>
      </w:pPr>
      <w:proofErr w:type="spellStart"/>
      <w:r w:rsidRPr="00192C35">
        <w:rPr>
          <w:rFonts w:ascii="Times New Roman" w:hAnsi="Times New Roman" w:cs="Times New Roman"/>
          <w:sz w:val="26"/>
          <w:szCs w:val="26"/>
          <w:lang w:val="en-SG"/>
        </w:rPr>
        <w:t>Điểm</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bCs/>
          <w:sz w:val="26"/>
          <w:szCs w:val="26"/>
          <w:lang w:val="en-SG"/>
        </w:rPr>
        <w:t>học</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phần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được</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tính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bằng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tổng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các</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điểm</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đánh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giá</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thường</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xuyên</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đánh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giá</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giữa</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kỳ</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và</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đánh</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giá</w:t>
      </w:r>
      <w:proofErr w:type="spellEnd"/>
      <w:r w:rsidRPr="00192C35">
        <w:rPr>
          <w:rFonts w:ascii="Times New Roman" w:hAnsi="Times New Roman" w:cs="Times New Roman"/>
          <w:bCs/>
          <w:sz w:val="26"/>
          <w:szCs w:val="26"/>
          <w:lang w:val="en-SG"/>
        </w:rPr>
        <w:t xml:space="preserve"> </w:t>
      </w:r>
      <w:proofErr w:type="spellStart"/>
      <w:r w:rsidRPr="00192C35">
        <w:rPr>
          <w:rFonts w:ascii="Times New Roman" w:hAnsi="Times New Roman" w:cs="Times New Roman"/>
          <w:bCs/>
          <w:sz w:val="26"/>
          <w:szCs w:val="26"/>
          <w:lang w:val="en-SG"/>
        </w:rPr>
        <w:t>cuối</w:t>
      </w:r>
      <w:proofErr w:type="spellEnd"/>
      <w:r w:rsidRPr="00192C35">
        <w:rPr>
          <w:rFonts w:ascii="Times New Roman" w:hAnsi="Times New Roman" w:cs="Times New Roman"/>
          <w:bCs/>
          <w:sz w:val="26"/>
          <w:szCs w:val="26"/>
          <w:lang w:val="en-SG"/>
        </w:rPr>
        <w:t xml:space="preserve"> </w:t>
      </w:r>
      <w:proofErr w:type="spellStart"/>
      <w:proofErr w:type="gramStart"/>
      <w:r w:rsidRPr="00192C35">
        <w:rPr>
          <w:rFonts w:ascii="Times New Roman" w:hAnsi="Times New Roman" w:cs="Times New Roman"/>
          <w:bCs/>
          <w:sz w:val="26"/>
          <w:szCs w:val="26"/>
          <w:lang w:val="en-SG"/>
        </w:rPr>
        <w:t>kỳ</w:t>
      </w:r>
      <w:proofErr w:type="spellEnd"/>
      <w:r w:rsidRPr="00192C35">
        <w:rPr>
          <w:rFonts w:ascii="Times New Roman" w:hAnsi="Times New Roman" w:cs="Times New Roman"/>
          <w:bCs/>
          <w:sz w:val="26"/>
          <w:szCs w:val="26"/>
          <w:lang w:val="en-SG"/>
        </w:rPr>
        <w:t xml:space="preserve">  (</w:t>
      </w:r>
      <w:proofErr w:type="gramEnd"/>
      <w:r w:rsidRPr="00192C35">
        <w:rPr>
          <w:rFonts w:ascii="Times New Roman" w:hAnsi="Times New Roman" w:cs="Times New Roman"/>
          <w:bCs/>
          <w:sz w:val="26"/>
          <w:szCs w:val="26"/>
          <w:lang w:val="en-SG"/>
        </w:rPr>
        <w:t xml:space="preserve">A1 + A2 + A3 = 100% ) </w:t>
      </w:r>
    </w:p>
    <w:p w14:paraId="577BD1DC" w14:textId="77777777" w:rsidR="005E1535" w:rsidRPr="00192C35" w:rsidRDefault="005E1535" w:rsidP="005E1535">
      <w:pPr>
        <w:numPr>
          <w:ilvl w:val="0"/>
          <w:numId w:val="2"/>
        </w:numPr>
        <w:shd w:val="clear" w:color="auto" w:fill="FFFFFF"/>
        <w:tabs>
          <w:tab w:val="left" w:pos="-840"/>
          <w:tab w:val="left" w:pos="180"/>
        </w:tabs>
        <w:spacing w:after="0"/>
        <w:ind w:left="436" w:firstLine="0"/>
        <w:contextualSpacing/>
        <w:jc w:val="both"/>
        <w:rPr>
          <w:rFonts w:ascii="Times New Roman" w:hAnsi="Times New Roman" w:cs="Times New Roman"/>
          <w:bCs/>
          <w:sz w:val="26"/>
          <w:szCs w:val="26"/>
          <w:lang w:val="en-SG"/>
        </w:rPr>
      </w:pP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thúc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phần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bắt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buộc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mọi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đối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tượng</w:t>
      </w:r>
      <w:proofErr w:type="spellEnd"/>
      <w:r w:rsidRPr="00192C35">
        <w:rPr>
          <w:rFonts w:ascii="Times New Roman" w:hAnsi="Times New Roman" w:cs="Times New Roman"/>
          <w:sz w:val="26"/>
          <w:szCs w:val="26"/>
          <w:lang w:val="en-SG"/>
        </w:rPr>
        <w:t>.</w:t>
      </w:r>
    </w:p>
    <w:p w14:paraId="442ED371" w14:textId="77777777" w:rsidR="005E1535" w:rsidRPr="00192C35" w:rsidRDefault="005E1535" w:rsidP="005E1535">
      <w:pPr>
        <w:numPr>
          <w:ilvl w:val="0"/>
          <w:numId w:val="2"/>
        </w:numPr>
        <w:shd w:val="clear" w:color="auto" w:fill="FFFFFF"/>
        <w:tabs>
          <w:tab w:val="left" w:pos="-840"/>
          <w:tab w:val="left" w:pos="180"/>
        </w:tabs>
        <w:spacing w:after="0"/>
        <w:ind w:left="436" w:firstLine="0"/>
        <w:contextualSpacing/>
        <w:jc w:val="both"/>
        <w:rPr>
          <w:rFonts w:ascii="Times New Roman" w:hAnsi="Times New Roman" w:cs="Times New Roman"/>
          <w:sz w:val="26"/>
          <w:szCs w:val="26"/>
        </w:rPr>
      </w:pP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phần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làm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tròn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một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chữ</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số</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phân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lang w:val="en-SG"/>
        </w:rPr>
        <w:t>được</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đánh</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giá</w:t>
      </w:r>
      <w:proofErr w:type="spellEnd"/>
      <w:r w:rsidRPr="00192C35">
        <w:rPr>
          <w:rFonts w:ascii="Times New Roman" w:hAnsi="Times New Roman" w:cs="Times New Roman"/>
          <w:sz w:val="26"/>
          <w:szCs w:val="26"/>
          <w:lang w:val="en-SG"/>
        </w:rPr>
        <w:t>:</w:t>
      </w:r>
    </w:p>
    <w:p w14:paraId="53726CD1" w14:textId="77777777" w:rsidR="005E1535" w:rsidRPr="00192C35" w:rsidRDefault="005E1535" w:rsidP="005E1535">
      <w:pPr>
        <w:shd w:val="clear" w:color="auto" w:fill="FFFFFF"/>
        <w:tabs>
          <w:tab w:val="left" w:pos="180"/>
        </w:tabs>
        <w:spacing w:after="0"/>
        <w:ind w:left="993"/>
        <w:contextualSpacing/>
        <w:jc w:val="both"/>
        <w:rPr>
          <w:rFonts w:ascii="Times New Roman" w:hAnsi="Times New Roman" w:cs="Times New Roman"/>
          <w:sz w:val="26"/>
          <w:szCs w:val="26"/>
          <w:lang w:val="en-SG"/>
        </w:rPr>
      </w:pPr>
      <w:r w:rsidRPr="00192C35">
        <w:rPr>
          <w:rFonts w:ascii="Times New Roman" w:hAnsi="Times New Roman" w:cs="Times New Roman"/>
          <w:b/>
          <w:sz w:val="26"/>
          <w:szCs w:val="26"/>
          <w:lang w:val="en-SG"/>
        </w:rPr>
        <w:t xml:space="preserve">+ </w:t>
      </w:r>
      <w:proofErr w:type="spellStart"/>
      <w:r w:rsidRPr="00192C35">
        <w:rPr>
          <w:rFonts w:ascii="Times New Roman" w:hAnsi="Times New Roman" w:cs="Times New Roman"/>
          <w:b/>
          <w:sz w:val="26"/>
          <w:szCs w:val="26"/>
          <w:lang w:val="en-SG"/>
        </w:rPr>
        <w:t>Đạt</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khi</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điểm</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tổng</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kết</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học</w:t>
      </w:r>
      <w:proofErr w:type="spellEnd"/>
      <w:r w:rsidRPr="00192C35">
        <w:rPr>
          <w:rFonts w:ascii="Times New Roman" w:hAnsi="Times New Roman" w:cs="Times New Roman"/>
          <w:sz w:val="26"/>
          <w:szCs w:val="26"/>
          <w:lang w:val="en-SG"/>
        </w:rPr>
        <w:t xml:space="preserve"> </w:t>
      </w:r>
      <w:proofErr w:type="spellStart"/>
      <w:r w:rsidRPr="00192C35">
        <w:rPr>
          <w:rFonts w:ascii="Times New Roman" w:hAnsi="Times New Roman" w:cs="Times New Roman"/>
          <w:sz w:val="26"/>
          <w:szCs w:val="26"/>
          <w:lang w:val="en-SG"/>
        </w:rPr>
        <w:t>phần</w:t>
      </w:r>
      <w:proofErr w:type="spellEnd"/>
      <w:r w:rsidRPr="00192C35">
        <w:rPr>
          <w:rFonts w:ascii="Times New Roman" w:hAnsi="Times New Roman" w:cs="Times New Roman"/>
          <w:sz w:val="26"/>
          <w:szCs w:val="26"/>
          <w:lang w:val="en-SG"/>
        </w:rPr>
        <w:t xml:space="preserve"> ≥ 4.0 </w:t>
      </w:r>
    </w:p>
    <w:p w14:paraId="67C574CD" w14:textId="77777777" w:rsidR="005E1535" w:rsidRPr="00192C35" w:rsidRDefault="005E1535" w:rsidP="005E1535">
      <w:pPr>
        <w:shd w:val="clear" w:color="auto" w:fill="FFFFFF"/>
        <w:tabs>
          <w:tab w:val="left" w:pos="180"/>
        </w:tabs>
        <w:spacing w:after="0"/>
        <w:ind w:left="993"/>
        <w:contextualSpacing/>
        <w:jc w:val="both"/>
        <w:rPr>
          <w:rFonts w:ascii="Times New Roman" w:hAnsi="Times New Roman" w:cs="Times New Roman"/>
          <w:sz w:val="26"/>
          <w:szCs w:val="26"/>
        </w:rPr>
      </w:pPr>
      <w:r w:rsidRPr="00192C35">
        <w:rPr>
          <w:rFonts w:ascii="Times New Roman" w:hAnsi="Times New Roman" w:cs="Times New Roman"/>
          <w:b/>
          <w:sz w:val="26"/>
          <w:szCs w:val="26"/>
          <w:lang w:val="en-SG"/>
        </w:rPr>
        <w:t>+ K</w:t>
      </w:r>
      <w:proofErr w:type="spellStart"/>
      <w:r w:rsidRPr="00192C35">
        <w:rPr>
          <w:rFonts w:ascii="Times New Roman" w:hAnsi="Times New Roman" w:cs="Times New Roman"/>
          <w:b/>
          <w:sz w:val="26"/>
          <w:szCs w:val="26"/>
        </w:rPr>
        <w:t>hông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đạt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điểm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tổng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phần</w:t>
      </w:r>
      <w:proofErr w:type="spellEnd"/>
      <w:r w:rsidRPr="00192C35">
        <w:rPr>
          <w:rFonts w:ascii="Times New Roman" w:hAnsi="Times New Roman" w:cs="Times New Roman"/>
          <w:sz w:val="26"/>
          <w:szCs w:val="26"/>
        </w:rPr>
        <w:t xml:space="preserve"> &lt; 4.0</w:t>
      </w:r>
    </w:p>
    <w:p w14:paraId="28CC76B6" w14:textId="77777777" w:rsidR="009B69CC" w:rsidRDefault="009B69CC" w:rsidP="005E1535">
      <w:pPr>
        <w:shd w:val="clear" w:color="auto" w:fill="FFFFFF"/>
        <w:tabs>
          <w:tab w:val="left" w:pos="180"/>
        </w:tabs>
        <w:spacing w:after="0"/>
        <w:ind w:left="993"/>
        <w:contextualSpacing/>
        <w:jc w:val="both"/>
        <w:rPr>
          <w:rFonts w:ascii="Times New Roman" w:hAnsi="Times New Roman" w:cs="Times New Roman"/>
          <w:b/>
          <w:sz w:val="26"/>
          <w:szCs w:val="26"/>
        </w:rPr>
      </w:pPr>
    </w:p>
    <w:p w14:paraId="1D1EC560" w14:textId="2B25BB9F" w:rsidR="005E1535" w:rsidRPr="00192C35" w:rsidRDefault="005E1535" w:rsidP="001753D8">
      <w:pPr>
        <w:shd w:val="clear" w:color="auto" w:fill="FFFFFF"/>
        <w:tabs>
          <w:tab w:val="left" w:pos="180"/>
        </w:tabs>
        <w:spacing w:after="0"/>
        <w:contextualSpacing/>
        <w:jc w:val="both"/>
        <w:rPr>
          <w:rFonts w:ascii="Times New Roman" w:hAnsi="Times New Roman" w:cs="Times New Roman"/>
          <w:b/>
          <w:sz w:val="26"/>
          <w:szCs w:val="26"/>
        </w:rPr>
      </w:pPr>
      <w:r w:rsidRPr="00192C35">
        <w:rPr>
          <w:rFonts w:ascii="Times New Roman" w:hAnsi="Times New Roman" w:cs="Times New Roman"/>
          <w:b/>
          <w:sz w:val="26"/>
          <w:szCs w:val="26"/>
        </w:rPr>
        <w:t xml:space="preserve">Ma </w:t>
      </w:r>
      <w:proofErr w:type="spellStart"/>
      <w:r w:rsidRPr="00192C35">
        <w:rPr>
          <w:rFonts w:ascii="Times New Roman" w:hAnsi="Times New Roman" w:cs="Times New Roman"/>
          <w:b/>
          <w:sz w:val="26"/>
          <w:szCs w:val="26"/>
        </w:rPr>
        <w:t>trận</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lượng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giá</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kiến</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thức</w:t>
      </w:r>
      <w:proofErr w:type="spellEnd"/>
      <w:r w:rsidR="001753D8">
        <w:rPr>
          <w:rFonts w:ascii="Times New Roman" w:hAnsi="Times New Roman" w:cs="Times New Roman"/>
          <w:b/>
          <w:sz w:val="26"/>
          <w:szCs w:val="26"/>
        </w:rPr>
        <w:t xml:space="preserve"> </w:t>
      </w:r>
      <w:proofErr w:type="spellStart"/>
      <w:r w:rsidR="001753D8">
        <w:rPr>
          <w:rFonts w:ascii="Times New Roman" w:hAnsi="Times New Roman" w:cs="Times New Roman"/>
          <w:b/>
          <w:sz w:val="26"/>
          <w:szCs w:val="26"/>
        </w:rPr>
        <w:t>cho</w:t>
      </w:r>
      <w:proofErr w:type="spellEnd"/>
      <w:r w:rsidR="001753D8">
        <w:rPr>
          <w:rFonts w:ascii="Times New Roman" w:hAnsi="Times New Roman" w:cs="Times New Roman"/>
          <w:b/>
          <w:sz w:val="26"/>
          <w:szCs w:val="26"/>
        </w:rPr>
        <w:t xml:space="preserve"> </w:t>
      </w:r>
      <w:proofErr w:type="spellStart"/>
      <w:r w:rsidR="001753D8">
        <w:rPr>
          <w:rFonts w:ascii="Times New Roman" w:hAnsi="Times New Roman" w:cs="Times New Roman"/>
          <w:b/>
          <w:sz w:val="26"/>
          <w:szCs w:val="26"/>
        </w:rPr>
        <w:t>câu</w:t>
      </w:r>
      <w:proofErr w:type="spellEnd"/>
      <w:r w:rsidR="001753D8">
        <w:rPr>
          <w:rFonts w:ascii="Times New Roman" w:hAnsi="Times New Roman" w:cs="Times New Roman"/>
          <w:b/>
          <w:sz w:val="26"/>
          <w:szCs w:val="26"/>
        </w:rPr>
        <w:t xml:space="preserve"> </w:t>
      </w:r>
      <w:proofErr w:type="spellStart"/>
      <w:r w:rsidR="001753D8">
        <w:rPr>
          <w:rFonts w:ascii="Times New Roman" w:hAnsi="Times New Roman" w:cs="Times New Roman"/>
          <w:b/>
          <w:sz w:val="26"/>
          <w:szCs w:val="26"/>
        </w:rPr>
        <w:t>hỏi</w:t>
      </w:r>
      <w:proofErr w:type="spellEnd"/>
      <w:r w:rsidR="001753D8">
        <w:rPr>
          <w:rFonts w:ascii="Times New Roman" w:hAnsi="Times New Roman" w:cs="Times New Roman"/>
          <w:b/>
          <w:sz w:val="26"/>
          <w:szCs w:val="26"/>
        </w:rPr>
        <w:t xml:space="preserve"> </w:t>
      </w:r>
      <w:proofErr w:type="spellStart"/>
      <w:r w:rsidR="001753D8">
        <w:rPr>
          <w:rFonts w:ascii="Times New Roman" w:hAnsi="Times New Roman" w:cs="Times New Roman"/>
          <w:b/>
          <w:sz w:val="26"/>
          <w:szCs w:val="26"/>
        </w:rPr>
        <w:t>trắc</w:t>
      </w:r>
      <w:proofErr w:type="spellEnd"/>
      <w:r w:rsidR="001753D8">
        <w:rPr>
          <w:rFonts w:ascii="Times New Roman" w:hAnsi="Times New Roman" w:cs="Times New Roman"/>
          <w:b/>
          <w:sz w:val="26"/>
          <w:szCs w:val="26"/>
        </w:rPr>
        <w:t xml:space="preserve"> </w:t>
      </w:r>
      <w:proofErr w:type="spellStart"/>
      <w:r w:rsidR="001753D8">
        <w:rPr>
          <w:rFonts w:ascii="Times New Roman" w:hAnsi="Times New Roman" w:cs="Times New Roman"/>
          <w:b/>
          <w:sz w:val="26"/>
          <w:szCs w:val="26"/>
        </w:rPr>
        <w:t>nghiệm</w:t>
      </w:r>
      <w:proofErr w:type="spellEnd"/>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422"/>
        <w:gridCol w:w="1523"/>
        <w:gridCol w:w="1015"/>
        <w:gridCol w:w="1826"/>
        <w:gridCol w:w="1842"/>
      </w:tblGrid>
      <w:tr w:rsidR="005E1535" w:rsidRPr="00192C35" w14:paraId="4307833E"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4086B2BD"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MỤC TIÊU</w:t>
            </w:r>
          </w:p>
        </w:tc>
        <w:tc>
          <w:tcPr>
            <w:tcW w:w="775" w:type="pct"/>
            <w:tcBorders>
              <w:top w:val="single" w:sz="4" w:space="0" w:color="auto"/>
              <w:left w:val="single" w:sz="4" w:space="0" w:color="auto"/>
              <w:bottom w:val="single" w:sz="4" w:space="0" w:color="auto"/>
              <w:right w:val="single" w:sz="4" w:space="0" w:color="auto"/>
            </w:tcBorders>
            <w:vAlign w:val="center"/>
            <w:hideMark/>
          </w:tcPr>
          <w:p w14:paraId="0A83E5B7"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Trọng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số</w:t>
            </w:r>
            <w:proofErr w:type="spellEnd"/>
          </w:p>
        </w:tc>
        <w:tc>
          <w:tcPr>
            <w:tcW w:w="830" w:type="pct"/>
            <w:tcBorders>
              <w:top w:val="single" w:sz="4" w:space="0" w:color="auto"/>
              <w:left w:val="single" w:sz="4" w:space="0" w:color="auto"/>
              <w:bottom w:val="single" w:sz="4" w:space="0" w:color="auto"/>
              <w:right w:val="single" w:sz="4" w:space="0" w:color="auto"/>
            </w:tcBorders>
            <w:vAlign w:val="center"/>
            <w:hideMark/>
          </w:tcPr>
          <w:p w14:paraId="011043EC"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Nhớ</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lại</w:t>
            </w:r>
            <w:proofErr w:type="spellEnd"/>
          </w:p>
        </w:tc>
        <w:tc>
          <w:tcPr>
            <w:tcW w:w="553" w:type="pct"/>
            <w:tcBorders>
              <w:top w:val="single" w:sz="4" w:space="0" w:color="auto"/>
              <w:left w:val="single" w:sz="4" w:space="0" w:color="auto"/>
              <w:bottom w:val="single" w:sz="4" w:space="0" w:color="auto"/>
              <w:right w:val="single" w:sz="4" w:space="0" w:color="auto"/>
            </w:tcBorders>
            <w:vAlign w:val="center"/>
            <w:hideMark/>
          </w:tcPr>
          <w:p w14:paraId="680A6F2D"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Hiểu</w:t>
            </w:r>
            <w:proofErr w:type="spellEnd"/>
          </w:p>
        </w:tc>
        <w:tc>
          <w:tcPr>
            <w:tcW w:w="995" w:type="pct"/>
            <w:tcBorders>
              <w:top w:val="single" w:sz="4" w:space="0" w:color="auto"/>
              <w:left w:val="single" w:sz="4" w:space="0" w:color="auto"/>
              <w:bottom w:val="single" w:sz="4" w:space="0" w:color="auto"/>
              <w:right w:val="single" w:sz="4" w:space="0" w:color="auto"/>
            </w:tcBorders>
            <w:vAlign w:val="center"/>
            <w:hideMark/>
          </w:tcPr>
          <w:p w14:paraId="73580543"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Ứng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dụng</w:t>
            </w:r>
            <w:proofErr w:type="spellEnd"/>
          </w:p>
        </w:tc>
        <w:tc>
          <w:tcPr>
            <w:tcW w:w="1005" w:type="pct"/>
            <w:tcBorders>
              <w:top w:val="single" w:sz="4" w:space="0" w:color="auto"/>
              <w:left w:val="single" w:sz="4" w:space="0" w:color="auto"/>
              <w:bottom w:val="single" w:sz="4" w:space="0" w:color="auto"/>
              <w:right w:val="single" w:sz="4" w:space="0" w:color="auto"/>
            </w:tcBorders>
            <w:vAlign w:val="center"/>
            <w:hideMark/>
          </w:tcPr>
          <w:p w14:paraId="12CEC092"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
          <w:p w14:paraId="20BE63CD"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Số</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câu</w:t>
            </w:r>
            <w:proofErr w:type="spellEnd"/>
          </w:p>
        </w:tc>
      </w:tr>
      <w:tr w:rsidR="005E1535" w:rsidRPr="00192C35" w14:paraId="64F86A32"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1242BE36"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rPr>
            </w:pPr>
            <w:r w:rsidRPr="00192C35">
              <w:rPr>
                <w:rFonts w:ascii="Times New Roman" w:hAnsi="Times New Roman" w:cs="Times New Roman"/>
                <w:b/>
                <w:sz w:val="26"/>
                <w:szCs w:val="26"/>
                <w:lang w:val="sv-SE"/>
              </w:rPr>
              <w:t>MT1</w:t>
            </w:r>
          </w:p>
        </w:tc>
        <w:tc>
          <w:tcPr>
            <w:tcW w:w="775" w:type="pct"/>
            <w:tcBorders>
              <w:top w:val="single" w:sz="4" w:space="0" w:color="auto"/>
              <w:left w:val="single" w:sz="4" w:space="0" w:color="auto"/>
              <w:bottom w:val="single" w:sz="4" w:space="0" w:color="auto"/>
              <w:right w:val="single" w:sz="4" w:space="0" w:color="auto"/>
            </w:tcBorders>
            <w:hideMark/>
          </w:tcPr>
          <w:p w14:paraId="2587EB8B"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15%</w:t>
            </w:r>
          </w:p>
        </w:tc>
        <w:tc>
          <w:tcPr>
            <w:tcW w:w="830" w:type="pct"/>
            <w:tcBorders>
              <w:top w:val="single" w:sz="4" w:space="0" w:color="auto"/>
              <w:left w:val="single" w:sz="4" w:space="0" w:color="auto"/>
              <w:bottom w:val="single" w:sz="4" w:space="0" w:color="auto"/>
              <w:right w:val="single" w:sz="4" w:space="0" w:color="auto"/>
            </w:tcBorders>
            <w:hideMark/>
          </w:tcPr>
          <w:p w14:paraId="6A6409BC"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2</w:t>
            </w:r>
          </w:p>
        </w:tc>
        <w:tc>
          <w:tcPr>
            <w:tcW w:w="553" w:type="pct"/>
            <w:tcBorders>
              <w:top w:val="single" w:sz="4" w:space="0" w:color="auto"/>
              <w:left w:val="single" w:sz="4" w:space="0" w:color="auto"/>
              <w:bottom w:val="single" w:sz="4" w:space="0" w:color="auto"/>
              <w:right w:val="single" w:sz="4" w:space="0" w:color="auto"/>
            </w:tcBorders>
            <w:hideMark/>
          </w:tcPr>
          <w:p w14:paraId="1AD67420"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995" w:type="pct"/>
            <w:tcBorders>
              <w:top w:val="single" w:sz="4" w:space="0" w:color="auto"/>
              <w:left w:val="single" w:sz="4" w:space="0" w:color="auto"/>
              <w:bottom w:val="single" w:sz="4" w:space="0" w:color="auto"/>
              <w:right w:val="single" w:sz="4" w:space="0" w:color="auto"/>
            </w:tcBorders>
            <w:hideMark/>
          </w:tcPr>
          <w:p w14:paraId="3031A8A6"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3</w:t>
            </w:r>
          </w:p>
        </w:tc>
        <w:tc>
          <w:tcPr>
            <w:tcW w:w="1005" w:type="pct"/>
            <w:tcBorders>
              <w:top w:val="single" w:sz="4" w:space="0" w:color="auto"/>
              <w:left w:val="single" w:sz="4" w:space="0" w:color="auto"/>
              <w:bottom w:val="single" w:sz="4" w:space="0" w:color="auto"/>
              <w:right w:val="single" w:sz="4" w:space="0" w:color="auto"/>
            </w:tcBorders>
          </w:tcPr>
          <w:p w14:paraId="7C1FA48B"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9</w:t>
            </w:r>
          </w:p>
        </w:tc>
      </w:tr>
      <w:tr w:rsidR="005E1535" w:rsidRPr="00192C35" w14:paraId="276E43B5"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290EEA30"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rPr>
            </w:pPr>
            <w:r w:rsidRPr="00192C35">
              <w:rPr>
                <w:rFonts w:ascii="Times New Roman" w:hAnsi="Times New Roman" w:cs="Times New Roman"/>
                <w:b/>
                <w:sz w:val="26"/>
                <w:szCs w:val="26"/>
                <w:lang w:val="sv-SE"/>
              </w:rPr>
              <w:t>MT2</w:t>
            </w:r>
          </w:p>
        </w:tc>
        <w:tc>
          <w:tcPr>
            <w:tcW w:w="775" w:type="pct"/>
            <w:tcBorders>
              <w:top w:val="single" w:sz="4" w:space="0" w:color="auto"/>
              <w:left w:val="single" w:sz="4" w:space="0" w:color="auto"/>
              <w:bottom w:val="single" w:sz="4" w:space="0" w:color="auto"/>
              <w:right w:val="single" w:sz="4" w:space="0" w:color="auto"/>
            </w:tcBorders>
            <w:hideMark/>
          </w:tcPr>
          <w:p w14:paraId="3C3B0E1A"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20%</w:t>
            </w:r>
          </w:p>
        </w:tc>
        <w:tc>
          <w:tcPr>
            <w:tcW w:w="830" w:type="pct"/>
            <w:tcBorders>
              <w:top w:val="single" w:sz="4" w:space="0" w:color="auto"/>
              <w:left w:val="single" w:sz="4" w:space="0" w:color="auto"/>
              <w:bottom w:val="single" w:sz="4" w:space="0" w:color="auto"/>
              <w:right w:val="single" w:sz="4" w:space="0" w:color="auto"/>
            </w:tcBorders>
            <w:hideMark/>
          </w:tcPr>
          <w:p w14:paraId="4098CD0B"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2</w:t>
            </w:r>
          </w:p>
        </w:tc>
        <w:tc>
          <w:tcPr>
            <w:tcW w:w="553" w:type="pct"/>
            <w:tcBorders>
              <w:top w:val="single" w:sz="4" w:space="0" w:color="auto"/>
              <w:left w:val="single" w:sz="4" w:space="0" w:color="auto"/>
              <w:bottom w:val="single" w:sz="4" w:space="0" w:color="auto"/>
              <w:right w:val="single" w:sz="4" w:space="0" w:color="auto"/>
            </w:tcBorders>
            <w:hideMark/>
          </w:tcPr>
          <w:p w14:paraId="40FEF16B"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995" w:type="pct"/>
            <w:tcBorders>
              <w:top w:val="single" w:sz="4" w:space="0" w:color="auto"/>
              <w:left w:val="single" w:sz="4" w:space="0" w:color="auto"/>
              <w:bottom w:val="single" w:sz="4" w:space="0" w:color="auto"/>
              <w:right w:val="single" w:sz="4" w:space="0" w:color="auto"/>
            </w:tcBorders>
            <w:hideMark/>
          </w:tcPr>
          <w:p w14:paraId="0F806838"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6</w:t>
            </w:r>
          </w:p>
        </w:tc>
        <w:tc>
          <w:tcPr>
            <w:tcW w:w="1005" w:type="pct"/>
            <w:tcBorders>
              <w:top w:val="single" w:sz="4" w:space="0" w:color="auto"/>
              <w:left w:val="single" w:sz="4" w:space="0" w:color="auto"/>
              <w:bottom w:val="single" w:sz="4" w:space="0" w:color="auto"/>
              <w:right w:val="single" w:sz="4" w:space="0" w:color="auto"/>
            </w:tcBorders>
          </w:tcPr>
          <w:p w14:paraId="4C2AF7B9"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12</w:t>
            </w:r>
          </w:p>
        </w:tc>
      </w:tr>
      <w:tr w:rsidR="005E1535" w:rsidRPr="00192C35" w14:paraId="1B9F1114"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vAlign w:val="center"/>
          </w:tcPr>
          <w:p w14:paraId="4C2845E1"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lang w:val="sv-SE"/>
              </w:rPr>
            </w:pPr>
            <w:r w:rsidRPr="00192C35">
              <w:rPr>
                <w:rFonts w:ascii="Times New Roman" w:hAnsi="Times New Roman" w:cs="Times New Roman"/>
                <w:b/>
                <w:sz w:val="26"/>
                <w:szCs w:val="26"/>
                <w:lang w:val="sv-SE"/>
              </w:rPr>
              <w:t>MT3</w:t>
            </w:r>
          </w:p>
        </w:tc>
        <w:tc>
          <w:tcPr>
            <w:tcW w:w="775" w:type="pct"/>
            <w:tcBorders>
              <w:top w:val="single" w:sz="4" w:space="0" w:color="auto"/>
              <w:left w:val="single" w:sz="4" w:space="0" w:color="auto"/>
              <w:bottom w:val="single" w:sz="4" w:space="0" w:color="auto"/>
              <w:right w:val="single" w:sz="4" w:space="0" w:color="auto"/>
            </w:tcBorders>
          </w:tcPr>
          <w:p w14:paraId="400D9B62"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15%</w:t>
            </w:r>
          </w:p>
        </w:tc>
        <w:tc>
          <w:tcPr>
            <w:tcW w:w="830" w:type="pct"/>
            <w:tcBorders>
              <w:top w:val="single" w:sz="4" w:space="0" w:color="auto"/>
              <w:left w:val="single" w:sz="4" w:space="0" w:color="auto"/>
              <w:bottom w:val="single" w:sz="4" w:space="0" w:color="auto"/>
              <w:right w:val="single" w:sz="4" w:space="0" w:color="auto"/>
            </w:tcBorders>
          </w:tcPr>
          <w:p w14:paraId="650EE5DA"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0</w:t>
            </w:r>
          </w:p>
        </w:tc>
        <w:tc>
          <w:tcPr>
            <w:tcW w:w="553" w:type="pct"/>
            <w:tcBorders>
              <w:top w:val="single" w:sz="4" w:space="0" w:color="auto"/>
              <w:left w:val="single" w:sz="4" w:space="0" w:color="auto"/>
              <w:bottom w:val="single" w:sz="4" w:space="0" w:color="auto"/>
              <w:right w:val="single" w:sz="4" w:space="0" w:color="auto"/>
            </w:tcBorders>
          </w:tcPr>
          <w:p w14:paraId="0794C194"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995" w:type="pct"/>
            <w:tcBorders>
              <w:top w:val="single" w:sz="4" w:space="0" w:color="auto"/>
              <w:left w:val="single" w:sz="4" w:space="0" w:color="auto"/>
              <w:bottom w:val="single" w:sz="4" w:space="0" w:color="auto"/>
              <w:right w:val="single" w:sz="4" w:space="0" w:color="auto"/>
            </w:tcBorders>
          </w:tcPr>
          <w:p w14:paraId="70D2F506"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5</w:t>
            </w:r>
          </w:p>
        </w:tc>
        <w:tc>
          <w:tcPr>
            <w:tcW w:w="1005" w:type="pct"/>
            <w:tcBorders>
              <w:top w:val="single" w:sz="4" w:space="0" w:color="auto"/>
              <w:left w:val="single" w:sz="4" w:space="0" w:color="auto"/>
              <w:bottom w:val="single" w:sz="4" w:space="0" w:color="auto"/>
              <w:right w:val="single" w:sz="4" w:space="0" w:color="auto"/>
            </w:tcBorders>
          </w:tcPr>
          <w:p w14:paraId="680ED21A"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9</w:t>
            </w:r>
          </w:p>
        </w:tc>
      </w:tr>
      <w:tr w:rsidR="005E1535" w:rsidRPr="00192C35" w14:paraId="05B7C304"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hideMark/>
          </w:tcPr>
          <w:p w14:paraId="405EF9BE" w14:textId="77777777" w:rsidR="005E1535" w:rsidRPr="00192C35" w:rsidRDefault="005E1535" w:rsidP="00AB5454">
            <w:pPr>
              <w:tabs>
                <w:tab w:val="left" w:pos="180"/>
              </w:tabs>
              <w:spacing w:after="0"/>
              <w:contextualSpacing/>
              <w:jc w:val="center"/>
              <w:rPr>
                <w:rFonts w:ascii="Times New Roman" w:hAnsi="Times New Roman" w:cs="Times New Roman"/>
                <w:b/>
                <w:spacing w:val="-6"/>
                <w:sz w:val="26"/>
                <w:szCs w:val="26"/>
              </w:rPr>
            </w:pPr>
            <w:r w:rsidRPr="00192C35">
              <w:rPr>
                <w:rFonts w:ascii="Times New Roman" w:hAnsi="Times New Roman" w:cs="Times New Roman"/>
                <w:b/>
                <w:sz w:val="26"/>
                <w:szCs w:val="26"/>
                <w:lang w:val="sv-SE"/>
              </w:rPr>
              <w:t>MT4</w:t>
            </w:r>
          </w:p>
        </w:tc>
        <w:tc>
          <w:tcPr>
            <w:tcW w:w="775" w:type="pct"/>
            <w:tcBorders>
              <w:top w:val="single" w:sz="4" w:space="0" w:color="auto"/>
              <w:left w:val="single" w:sz="4" w:space="0" w:color="auto"/>
              <w:bottom w:val="single" w:sz="4" w:space="0" w:color="auto"/>
              <w:right w:val="single" w:sz="4" w:space="0" w:color="auto"/>
            </w:tcBorders>
            <w:hideMark/>
          </w:tcPr>
          <w:p w14:paraId="169FC0D2"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20%</w:t>
            </w:r>
          </w:p>
        </w:tc>
        <w:tc>
          <w:tcPr>
            <w:tcW w:w="830" w:type="pct"/>
            <w:tcBorders>
              <w:top w:val="single" w:sz="4" w:space="0" w:color="auto"/>
              <w:left w:val="single" w:sz="4" w:space="0" w:color="auto"/>
              <w:bottom w:val="single" w:sz="4" w:space="0" w:color="auto"/>
              <w:right w:val="single" w:sz="4" w:space="0" w:color="auto"/>
            </w:tcBorders>
            <w:hideMark/>
          </w:tcPr>
          <w:p w14:paraId="09B5071E"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0</w:t>
            </w:r>
          </w:p>
        </w:tc>
        <w:tc>
          <w:tcPr>
            <w:tcW w:w="553" w:type="pct"/>
            <w:tcBorders>
              <w:top w:val="single" w:sz="4" w:space="0" w:color="auto"/>
              <w:left w:val="single" w:sz="4" w:space="0" w:color="auto"/>
              <w:bottom w:val="single" w:sz="4" w:space="0" w:color="auto"/>
              <w:right w:val="single" w:sz="4" w:space="0" w:color="auto"/>
            </w:tcBorders>
            <w:hideMark/>
          </w:tcPr>
          <w:p w14:paraId="00DEC0AD"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995" w:type="pct"/>
            <w:tcBorders>
              <w:top w:val="single" w:sz="4" w:space="0" w:color="auto"/>
              <w:left w:val="single" w:sz="4" w:space="0" w:color="auto"/>
              <w:bottom w:val="single" w:sz="4" w:space="0" w:color="auto"/>
              <w:right w:val="single" w:sz="4" w:space="0" w:color="auto"/>
            </w:tcBorders>
            <w:hideMark/>
          </w:tcPr>
          <w:p w14:paraId="7C9257DA"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8</w:t>
            </w:r>
          </w:p>
        </w:tc>
        <w:tc>
          <w:tcPr>
            <w:tcW w:w="1005" w:type="pct"/>
            <w:tcBorders>
              <w:top w:val="single" w:sz="4" w:space="0" w:color="auto"/>
              <w:left w:val="single" w:sz="4" w:space="0" w:color="auto"/>
              <w:bottom w:val="single" w:sz="4" w:space="0" w:color="auto"/>
              <w:right w:val="single" w:sz="4" w:space="0" w:color="auto"/>
            </w:tcBorders>
          </w:tcPr>
          <w:p w14:paraId="15415071"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12</w:t>
            </w:r>
          </w:p>
        </w:tc>
      </w:tr>
      <w:tr w:rsidR="005E1535" w:rsidRPr="00192C35" w14:paraId="6CB2EDEE"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hideMark/>
          </w:tcPr>
          <w:p w14:paraId="75C11A43" w14:textId="2A8BA475" w:rsidR="005E1535" w:rsidRPr="00192C35" w:rsidRDefault="005E1535" w:rsidP="00AB5454">
            <w:pPr>
              <w:shd w:val="clear" w:color="auto" w:fill="FFFFFF"/>
              <w:tabs>
                <w:tab w:val="left" w:pos="180"/>
              </w:tabs>
              <w:spacing w:after="0"/>
              <w:contextualSpacing/>
              <w:jc w:val="center"/>
              <w:rPr>
                <w:rFonts w:ascii="Times New Roman" w:hAnsi="Times New Roman" w:cs="Times New Roman"/>
                <w:b/>
                <w:sz w:val="26"/>
                <w:szCs w:val="26"/>
                <w:lang w:val="sv-SE"/>
              </w:rPr>
            </w:pPr>
            <w:r w:rsidRPr="00192C35">
              <w:rPr>
                <w:rFonts w:ascii="Times New Roman" w:hAnsi="Times New Roman" w:cs="Times New Roman"/>
                <w:b/>
                <w:sz w:val="26"/>
                <w:szCs w:val="26"/>
                <w:lang w:val="sv-SE"/>
              </w:rPr>
              <w:t>MT5</w:t>
            </w:r>
          </w:p>
        </w:tc>
        <w:tc>
          <w:tcPr>
            <w:tcW w:w="775" w:type="pct"/>
            <w:tcBorders>
              <w:top w:val="single" w:sz="4" w:space="0" w:color="auto"/>
              <w:left w:val="single" w:sz="4" w:space="0" w:color="auto"/>
              <w:bottom w:val="single" w:sz="4" w:space="0" w:color="auto"/>
              <w:right w:val="single" w:sz="4" w:space="0" w:color="auto"/>
            </w:tcBorders>
            <w:hideMark/>
          </w:tcPr>
          <w:p w14:paraId="0C1963D2"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30%</w:t>
            </w:r>
          </w:p>
        </w:tc>
        <w:tc>
          <w:tcPr>
            <w:tcW w:w="830" w:type="pct"/>
            <w:tcBorders>
              <w:top w:val="single" w:sz="4" w:space="0" w:color="auto"/>
              <w:left w:val="single" w:sz="4" w:space="0" w:color="auto"/>
              <w:bottom w:val="single" w:sz="4" w:space="0" w:color="auto"/>
              <w:right w:val="single" w:sz="4" w:space="0" w:color="auto"/>
            </w:tcBorders>
            <w:hideMark/>
          </w:tcPr>
          <w:p w14:paraId="45171CEC"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0</w:t>
            </w:r>
          </w:p>
        </w:tc>
        <w:tc>
          <w:tcPr>
            <w:tcW w:w="553" w:type="pct"/>
            <w:tcBorders>
              <w:top w:val="single" w:sz="4" w:space="0" w:color="auto"/>
              <w:left w:val="single" w:sz="4" w:space="0" w:color="auto"/>
              <w:bottom w:val="single" w:sz="4" w:space="0" w:color="auto"/>
              <w:right w:val="single" w:sz="4" w:space="0" w:color="auto"/>
            </w:tcBorders>
            <w:hideMark/>
          </w:tcPr>
          <w:p w14:paraId="22BD54F7"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995" w:type="pct"/>
            <w:tcBorders>
              <w:top w:val="single" w:sz="4" w:space="0" w:color="auto"/>
              <w:left w:val="single" w:sz="4" w:space="0" w:color="auto"/>
              <w:bottom w:val="single" w:sz="4" w:space="0" w:color="auto"/>
              <w:right w:val="single" w:sz="4" w:space="0" w:color="auto"/>
            </w:tcBorders>
            <w:hideMark/>
          </w:tcPr>
          <w:p w14:paraId="5471494B"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14</w:t>
            </w:r>
          </w:p>
        </w:tc>
        <w:tc>
          <w:tcPr>
            <w:tcW w:w="1005" w:type="pct"/>
            <w:tcBorders>
              <w:top w:val="single" w:sz="4" w:space="0" w:color="auto"/>
              <w:left w:val="single" w:sz="4" w:space="0" w:color="auto"/>
              <w:bottom w:val="single" w:sz="4" w:space="0" w:color="auto"/>
              <w:right w:val="single" w:sz="4" w:space="0" w:color="auto"/>
            </w:tcBorders>
          </w:tcPr>
          <w:p w14:paraId="1915999D"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sz w:val="26"/>
                <w:szCs w:val="26"/>
              </w:rPr>
            </w:pPr>
            <w:r w:rsidRPr="00192C35">
              <w:rPr>
                <w:rFonts w:ascii="Times New Roman" w:hAnsi="Times New Roman" w:cs="Times New Roman"/>
                <w:sz w:val="26"/>
                <w:szCs w:val="26"/>
              </w:rPr>
              <w:t>18</w:t>
            </w:r>
          </w:p>
        </w:tc>
      </w:tr>
      <w:tr w:rsidR="005E1535" w:rsidRPr="00192C35" w14:paraId="40997F6A" w14:textId="77777777" w:rsidTr="00FC4C97">
        <w:trPr>
          <w:jc w:val="center"/>
        </w:trPr>
        <w:tc>
          <w:tcPr>
            <w:tcW w:w="843" w:type="pct"/>
            <w:tcBorders>
              <w:top w:val="single" w:sz="4" w:space="0" w:color="auto"/>
              <w:left w:val="single" w:sz="4" w:space="0" w:color="auto"/>
              <w:bottom w:val="single" w:sz="4" w:space="0" w:color="auto"/>
              <w:right w:val="single" w:sz="4" w:space="0" w:color="auto"/>
            </w:tcBorders>
          </w:tcPr>
          <w:p w14:paraId="275EB1C2" w14:textId="77777777" w:rsidR="005E1535" w:rsidRPr="00192C35" w:rsidRDefault="005E1535" w:rsidP="00AB5454">
            <w:pPr>
              <w:shd w:val="clear" w:color="auto" w:fill="FFFFFF"/>
              <w:tabs>
                <w:tab w:val="left" w:pos="180"/>
              </w:tabs>
              <w:spacing w:after="0"/>
              <w:contextualSpacing/>
              <w:jc w:val="center"/>
              <w:rPr>
                <w:rFonts w:ascii="Times New Roman" w:hAnsi="Times New Roman" w:cs="Times New Roman"/>
                <w:b/>
                <w:sz w:val="26"/>
                <w:szCs w:val="26"/>
                <w:lang w:val="sv-SE"/>
              </w:rPr>
            </w:pPr>
            <w:r w:rsidRPr="00192C35">
              <w:rPr>
                <w:rFonts w:ascii="Times New Roman" w:hAnsi="Times New Roman" w:cs="Times New Roman"/>
                <w:b/>
                <w:sz w:val="26"/>
                <w:szCs w:val="26"/>
                <w:lang w:val="sv-SE"/>
              </w:rPr>
              <w:t>TỔNG</w:t>
            </w:r>
          </w:p>
        </w:tc>
        <w:tc>
          <w:tcPr>
            <w:tcW w:w="775" w:type="pct"/>
            <w:tcBorders>
              <w:top w:val="single" w:sz="4" w:space="0" w:color="auto"/>
              <w:left w:val="single" w:sz="4" w:space="0" w:color="auto"/>
              <w:bottom w:val="single" w:sz="4" w:space="0" w:color="auto"/>
              <w:right w:val="single" w:sz="4" w:space="0" w:color="auto"/>
            </w:tcBorders>
          </w:tcPr>
          <w:p w14:paraId="76D62156"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100%</w:t>
            </w:r>
          </w:p>
        </w:tc>
        <w:tc>
          <w:tcPr>
            <w:tcW w:w="830" w:type="pct"/>
            <w:tcBorders>
              <w:top w:val="single" w:sz="4" w:space="0" w:color="auto"/>
              <w:left w:val="single" w:sz="4" w:space="0" w:color="auto"/>
              <w:bottom w:val="single" w:sz="4" w:space="0" w:color="auto"/>
              <w:right w:val="single" w:sz="4" w:space="0" w:color="auto"/>
            </w:tcBorders>
          </w:tcPr>
          <w:p w14:paraId="0FC9D37C"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4</w:t>
            </w:r>
          </w:p>
        </w:tc>
        <w:tc>
          <w:tcPr>
            <w:tcW w:w="553" w:type="pct"/>
            <w:tcBorders>
              <w:top w:val="single" w:sz="4" w:space="0" w:color="auto"/>
              <w:left w:val="single" w:sz="4" w:space="0" w:color="auto"/>
              <w:bottom w:val="single" w:sz="4" w:space="0" w:color="auto"/>
              <w:right w:val="single" w:sz="4" w:space="0" w:color="auto"/>
            </w:tcBorders>
          </w:tcPr>
          <w:p w14:paraId="4CC2FD9C"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20</w:t>
            </w:r>
          </w:p>
        </w:tc>
        <w:tc>
          <w:tcPr>
            <w:tcW w:w="995" w:type="pct"/>
            <w:tcBorders>
              <w:top w:val="single" w:sz="4" w:space="0" w:color="auto"/>
              <w:left w:val="single" w:sz="4" w:space="0" w:color="auto"/>
              <w:bottom w:val="single" w:sz="4" w:space="0" w:color="auto"/>
              <w:right w:val="single" w:sz="4" w:space="0" w:color="auto"/>
            </w:tcBorders>
          </w:tcPr>
          <w:p w14:paraId="6F882109"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36</w:t>
            </w:r>
          </w:p>
        </w:tc>
        <w:tc>
          <w:tcPr>
            <w:tcW w:w="1005" w:type="pct"/>
            <w:tcBorders>
              <w:top w:val="single" w:sz="4" w:space="0" w:color="auto"/>
              <w:left w:val="single" w:sz="4" w:space="0" w:color="auto"/>
              <w:bottom w:val="single" w:sz="4" w:space="0" w:color="auto"/>
              <w:right w:val="single" w:sz="4" w:space="0" w:color="auto"/>
            </w:tcBorders>
          </w:tcPr>
          <w:p w14:paraId="54684E87" w14:textId="77777777" w:rsidR="005E1535" w:rsidRPr="00192C35" w:rsidRDefault="005E1535" w:rsidP="00AB5454">
            <w:pPr>
              <w:pStyle w:val="ListParagraph"/>
              <w:tabs>
                <w:tab w:val="left" w:pos="180"/>
              </w:tabs>
              <w:spacing w:after="0"/>
              <w:ind w:left="0"/>
              <w:contextualSpacing/>
              <w:jc w:val="center"/>
              <w:rPr>
                <w:rFonts w:ascii="Times New Roman" w:hAnsi="Times New Roman" w:cs="Times New Roman"/>
                <w:b/>
                <w:sz w:val="26"/>
                <w:szCs w:val="26"/>
              </w:rPr>
            </w:pPr>
            <w:r w:rsidRPr="00192C35">
              <w:rPr>
                <w:rFonts w:ascii="Times New Roman" w:hAnsi="Times New Roman" w:cs="Times New Roman"/>
                <w:b/>
                <w:sz w:val="26"/>
                <w:szCs w:val="26"/>
              </w:rPr>
              <w:t>60</w:t>
            </w:r>
          </w:p>
        </w:tc>
      </w:tr>
    </w:tbl>
    <w:p w14:paraId="5BB9CE56" w14:textId="77777777" w:rsidR="005E1535" w:rsidRPr="00192C35" w:rsidRDefault="005E1535" w:rsidP="005E1535">
      <w:pPr>
        <w:shd w:val="clear" w:color="auto" w:fill="FFFFFF"/>
        <w:tabs>
          <w:tab w:val="left" w:pos="180"/>
        </w:tabs>
        <w:spacing w:after="0"/>
        <w:ind w:left="993"/>
        <w:contextualSpacing/>
        <w:jc w:val="both"/>
        <w:rPr>
          <w:rFonts w:ascii="Times New Roman" w:hAnsi="Times New Roman" w:cs="Times New Roman"/>
          <w:sz w:val="26"/>
          <w:szCs w:val="26"/>
        </w:rPr>
      </w:pPr>
    </w:p>
    <w:p w14:paraId="022DA85D" w14:textId="77777777" w:rsidR="005E1535" w:rsidRPr="00192C35" w:rsidRDefault="005E1535" w:rsidP="005E1535">
      <w:pPr>
        <w:pStyle w:val="ListParagraph"/>
        <w:numPr>
          <w:ilvl w:val="6"/>
          <w:numId w:val="3"/>
        </w:numPr>
        <w:tabs>
          <w:tab w:val="left" w:pos="180"/>
        </w:tabs>
        <w:spacing w:before="120" w:after="0"/>
        <w:ind w:left="360" w:firstLine="0"/>
        <w:contextualSpacing/>
        <w:jc w:val="both"/>
        <w:rPr>
          <w:rFonts w:ascii="Times New Roman" w:hAnsi="Times New Roman" w:cs="Times New Roman"/>
          <w:b/>
          <w:bCs/>
          <w:sz w:val="26"/>
          <w:szCs w:val="26"/>
        </w:rPr>
      </w:pPr>
      <w:proofErr w:type="spellStart"/>
      <w:r w:rsidRPr="00192C35">
        <w:rPr>
          <w:rFonts w:ascii="Times New Roman" w:hAnsi="Times New Roman" w:cs="Times New Roman"/>
          <w:b/>
          <w:bCs/>
          <w:sz w:val="26"/>
          <w:szCs w:val="26"/>
        </w:rPr>
        <w:t>Nội</w:t>
      </w:r>
      <w:proofErr w:type="spellEnd"/>
      <w:r w:rsidRPr="00192C35">
        <w:rPr>
          <w:rFonts w:ascii="Times New Roman" w:hAnsi="Times New Roman" w:cs="Times New Roman"/>
          <w:b/>
          <w:bCs/>
          <w:sz w:val="26"/>
          <w:szCs w:val="26"/>
        </w:rPr>
        <w:t xml:space="preserve"> dung </w:t>
      </w:r>
      <w:proofErr w:type="spellStart"/>
      <w:r w:rsidRPr="00192C35">
        <w:rPr>
          <w:rFonts w:ascii="Times New Roman" w:hAnsi="Times New Roman" w:cs="Times New Roman"/>
          <w:b/>
          <w:bCs/>
          <w:sz w:val="26"/>
          <w:szCs w:val="26"/>
        </w:rPr>
        <w:t>giảng</w:t>
      </w:r>
      <w:proofErr w:type="spellEnd"/>
      <w:r w:rsidRPr="00192C35">
        <w:rPr>
          <w:rFonts w:ascii="Times New Roman" w:hAnsi="Times New Roman" w:cs="Times New Roman"/>
          <w:b/>
          <w:bCs/>
          <w:sz w:val="26"/>
          <w:szCs w:val="26"/>
        </w:rPr>
        <w:t xml:space="preserve"> </w:t>
      </w:r>
      <w:proofErr w:type="spellStart"/>
      <w:r w:rsidRPr="00192C35">
        <w:rPr>
          <w:rFonts w:ascii="Times New Roman" w:hAnsi="Times New Roman" w:cs="Times New Roman"/>
          <w:b/>
          <w:bCs/>
          <w:sz w:val="26"/>
          <w:szCs w:val="26"/>
        </w:rPr>
        <w:t>dạy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709"/>
        <w:gridCol w:w="850"/>
        <w:gridCol w:w="1170"/>
        <w:gridCol w:w="810"/>
        <w:gridCol w:w="997"/>
      </w:tblGrid>
      <w:tr w:rsidR="005E1535" w:rsidRPr="00192C35" w14:paraId="36B9C14F" w14:textId="77777777" w:rsidTr="00D602E0">
        <w:trPr>
          <w:tblHeader/>
          <w:jc w:val="center"/>
        </w:trPr>
        <w:tc>
          <w:tcPr>
            <w:tcW w:w="4556" w:type="dxa"/>
            <w:vMerge w:val="restart"/>
            <w:shd w:val="clear" w:color="auto" w:fill="auto"/>
            <w:vAlign w:val="center"/>
          </w:tcPr>
          <w:p w14:paraId="2CA0B993"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lastRenderedPageBreak/>
              <w:t>Nội</w:t>
            </w:r>
            <w:proofErr w:type="spellEnd"/>
            <w:r w:rsidRPr="00192C35">
              <w:rPr>
                <w:rFonts w:ascii="Times New Roman" w:hAnsi="Times New Roman" w:cs="Times New Roman"/>
                <w:b/>
                <w:sz w:val="26"/>
                <w:szCs w:val="26"/>
              </w:rPr>
              <w:t xml:space="preserve"> dung</w:t>
            </w:r>
          </w:p>
        </w:tc>
        <w:tc>
          <w:tcPr>
            <w:tcW w:w="2729" w:type="dxa"/>
            <w:gridSpan w:val="3"/>
            <w:vAlign w:val="center"/>
          </w:tcPr>
          <w:p w14:paraId="2CFC0250" w14:textId="77777777" w:rsidR="005E1535" w:rsidRPr="001753D8" w:rsidRDefault="005E1535" w:rsidP="00AB5454">
            <w:pPr>
              <w:tabs>
                <w:tab w:val="left" w:pos="180"/>
              </w:tabs>
              <w:spacing w:after="0"/>
              <w:contextualSpacing/>
              <w:jc w:val="center"/>
              <w:rPr>
                <w:rFonts w:ascii="Times New Roman" w:hAnsi="Times New Roman" w:cs="Times New Roman"/>
                <w:b/>
                <w:sz w:val="26"/>
                <w:szCs w:val="26"/>
              </w:rPr>
            </w:pPr>
            <w:proofErr w:type="spellStart"/>
            <w:r w:rsidRPr="001753D8">
              <w:rPr>
                <w:rFonts w:ascii="Times New Roman" w:hAnsi="Times New Roman" w:cs="Times New Roman"/>
                <w:b/>
                <w:sz w:val="26"/>
                <w:szCs w:val="26"/>
              </w:rPr>
              <w:t>Số</w:t>
            </w:r>
            <w:proofErr w:type="spellEnd"/>
            <w:r w:rsidRPr="001753D8">
              <w:rPr>
                <w:rFonts w:ascii="Times New Roman" w:hAnsi="Times New Roman" w:cs="Times New Roman"/>
                <w:b/>
                <w:sz w:val="26"/>
                <w:szCs w:val="26"/>
              </w:rPr>
              <w:t xml:space="preserve"> </w:t>
            </w:r>
            <w:proofErr w:type="spellStart"/>
            <w:r w:rsidRPr="001753D8">
              <w:rPr>
                <w:rFonts w:ascii="Times New Roman" w:hAnsi="Times New Roman" w:cs="Times New Roman"/>
                <w:b/>
                <w:sz w:val="26"/>
                <w:szCs w:val="26"/>
              </w:rPr>
              <w:t>tiết</w:t>
            </w:r>
            <w:proofErr w:type="spellEnd"/>
          </w:p>
        </w:tc>
        <w:tc>
          <w:tcPr>
            <w:tcW w:w="810" w:type="dxa"/>
            <w:vMerge w:val="restart"/>
            <w:shd w:val="clear" w:color="auto" w:fill="auto"/>
            <w:vAlign w:val="center"/>
          </w:tcPr>
          <w:p w14:paraId="5AF19399" w14:textId="702888BA" w:rsidR="005E1535" w:rsidRPr="001753D8" w:rsidRDefault="001753D8" w:rsidP="00AB5454">
            <w:pPr>
              <w:tabs>
                <w:tab w:val="left" w:pos="180"/>
              </w:tabs>
              <w:spacing w:after="0"/>
              <w:contextualSpacing/>
              <w:jc w:val="center"/>
              <w:rPr>
                <w:rFonts w:ascii="Times New Roman" w:hAnsi="Times New Roman" w:cs="Times New Roman"/>
                <w:bCs/>
                <w:color w:val="auto"/>
                <w:sz w:val="26"/>
                <w:szCs w:val="26"/>
              </w:rPr>
            </w:pPr>
            <w:r w:rsidRPr="001753D8">
              <w:rPr>
                <w:rFonts w:ascii="Times New Roman" w:hAnsi="Times New Roman" w:cs="Times New Roman"/>
                <w:bCs/>
                <w:color w:val="auto"/>
                <w:sz w:val="26"/>
                <w:szCs w:val="26"/>
              </w:rPr>
              <w:t>CLO</w:t>
            </w:r>
          </w:p>
        </w:tc>
        <w:tc>
          <w:tcPr>
            <w:tcW w:w="997" w:type="dxa"/>
            <w:vMerge w:val="restart"/>
            <w:shd w:val="clear" w:color="auto" w:fill="auto"/>
            <w:vAlign w:val="center"/>
          </w:tcPr>
          <w:p w14:paraId="00B83AF0"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Bài</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đánh</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giá</w:t>
            </w:r>
            <w:proofErr w:type="spellEnd"/>
          </w:p>
        </w:tc>
      </w:tr>
      <w:tr w:rsidR="005E1535" w:rsidRPr="00192C35" w14:paraId="2A4EFB45" w14:textId="77777777" w:rsidTr="00D602E0">
        <w:trPr>
          <w:tblHeader/>
          <w:jc w:val="center"/>
        </w:trPr>
        <w:tc>
          <w:tcPr>
            <w:tcW w:w="4556" w:type="dxa"/>
            <w:vMerge/>
            <w:shd w:val="clear" w:color="auto" w:fill="auto"/>
          </w:tcPr>
          <w:p w14:paraId="0F39CF6A" w14:textId="77777777" w:rsidR="005E1535" w:rsidRPr="00192C35" w:rsidRDefault="005E1535" w:rsidP="00AB5454">
            <w:pPr>
              <w:tabs>
                <w:tab w:val="left" w:pos="180"/>
              </w:tabs>
              <w:spacing w:after="0"/>
              <w:contextualSpacing/>
              <w:jc w:val="both"/>
              <w:rPr>
                <w:rFonts w:ascii="Times New Roman" w:hAnsi="Times New Roman" w:cs="Times New Roman"/>
                <w:b/>
                <w:sz w:val="26"/>
                <w:szCs w:val="26"/>
              </w:rPr>
            </w:pPr>
          </w:p>
        </w:tc>
        <w:tc>
          <w:tcPr>
            <w:tcW w:w="709" w:type="dxa"/>
            <w:vAlign w:val="center"/>
          </w:tcPr>
          <w:p w14:paraId="37D6E109" w14:textId="77777777" w:rsidR="005E1535" w:rsidRPr="00192C35" w:rsidRDefault="005E1535" w:rsidP="00AB5454">
            <w:pPr>
              <w:tabs>
                <w:tab w:val="left" w:pos="180"/>
              </w:tabs>
              <w:spacing w:after="0"/>
              <w:contextualSpacing/>
              <w:jc w:val="center"/>
              <w:rPr>
                <w:rFonts w:ascii="Times New Roman" w:hAnsi="Times New Roman" w:cs="Times New Roman"/>
                <w:b/>
                <w:sz w:val="26"/>
                <w:szCs w:val="26"/>
              </w:rPr>
            </w:pPr>
            <w:proofErr w:type="spellStart"/>
            <w:r w:rsidRPr="00192C35">
              <w:rPr>
                <w:rFonts w:ascii="Times New Roman" w:hAnsi="Times New Roman" w:cs="Times New Roman"/>
                <w:b/>
                <w:sz w:val="26"/>
                <w:szCs w:val="26"/>
              </w:rPr>
              <w:t>Lên</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lớp</w:t>
            </w:r>
            <w:proofErr w:type="spellEnd"/>
          </w:p>
        </w:tc>
        <w:tc>
          <w:tcPr>
            <w:tcW w:w="850" w:type="dxa"/>
            <w:vAlign w:val="center"/>
          </w:tcPr>
          <w:p w14:paraId="4983F3B4" w14:textId="0CC5EC25" w:rsidR="005E1535" w:rsidRPr="00192C35" w:rsidRDefault="001753D8" w:rsidP="00AB5454">
            <w:pPr>
              <w:tabs>
                <w:tab w:val="left" w:pos="180"/>
              </w:tabs>
              <w:spacing w:after="0"/>
              <w:contextualSpacing/>
              <w:jc w:val="center"/>
              <w:rPr>
                <w:rFonts w:ascii="Times New Roman" w:hAnsi="Times New Roman" w:cs="Times New Roman"/>
                <w:b/>
                <w:sz w:val="26"/>
                <w:szCs w:val="26"/>
              </w:rPr>
            </w:pPr>
            <w:proofErr w:type="spellStart"/>
            <w:r>
              <w:rPr>
                <w:rFonts w:ascii="Times New Roman" w:hAnsi="Times New Roman" w:cs="Times New Roman"/>
                <w:b/>
                <w:sz w:val="26"/>
                <w:szCs w:val="26"/>
              </w:rPr>
              <w:t>Tự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p>
        </w:tc>
        <w:tc>
          <w:tcPr>
            <w:tcW w:w="1170" w:type="dxa"/>
            <w:vAlign w:val="center"/>
          </w:tcPr>
          <w:p w14:paraId="66292DA2" w14:textId="64138743" w:rsidR="005E1535" w:rsidRPr="00192C35" w:rsidRDefault="001753D8" w:rsidP="00AB5454">
            <w:pPr>
              <w:tabs>
                <w:tab w:val="left" w:pos="180"/>
              </w:tabs>
              <w:spacing w:after="0"/>
              <w:contextualSpacing/>
              <w:jc w:val="center"/>
              <w:rPr>
                <w:rFonts w:ascii="Times New Roman" w:hAnsi="Times New Roman" w:cs="Times New Roman"/>
                <w:b/>
                <w:sz w:val="26"/>
                <w:szCs w:val="26"/>
              </w:rPr>
            </w:pPr>
            <w:proofErr w:type="spellStart"/>
            <w:r>
              <w:rPr>
                <w:rFonts w:ascii="Times New Roman" w:hAnsi="Times New Roman" w:cs="Times New Roman"/>
                <w:b/>
                <w:sz w:val="26"/>
                <w:szCs w:val="26"/>
              </w:rPr>
              <w:t>Phương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Pháp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giảng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dạy</w:t>
            </w:r>
            <w:proofErr w:type="spellEnd"/>
            <w:r>
              <w:rPr>
                <w:rFonts w:ascii="Times New Roman" w:hAnsi="Times New Roman" w:cs="Times New Roman"/>
                <w:b/>
                <w:sz w:val="26"/>
                <w:szCs w:val="26"/>
              </w:rPr>
              <w:t xml:space="preserve"> </w:t>
            </w:r>
          </w:p>
        </w:tc>
        <w:tc>
          <w:tcPr>
            <w:tcW w:w="810" w:type="dxa"/>
            <w:vMerge/>
            <w:shd w:val="clear" w:color="auto" w:fill="auto"/>
            <w:vAlign w:val="center"/>
          </w:tcPr>
          <w:p w14:paraId="54C8999C" w14:textId="77777777" w:rsidR="005E1535" w:rsidRPr="0032279E" w:rsidRDefault="005E1535" w:rsidP="00AB5454">
            <w:pPr>
              <w:tabs>
                <w:tab w:val="left" w:pos="180"/>
              </w:tabs>
              <w:spacing w:after="0"/>
              <w:contextualSpacing/>
              <w:jc w:val="both"/>
              <w:rPr>
                <w:rFonts w:ascii="Times New Roman" w:hAnsi="Times New Roman" w:cs="Times New Roman"/>
                <w:bCs/>
                <w:color w:val="auto"/>
                <w:sz w:val="26"/>
                <w:szCs w:val="26"/>
                <w:highlight w:val="yellow"/>
              </w:rPr>
            </w:pPr>
          </w:p>
        </w:tc>
        <w:tc>
          <w:tcPr>
            <w:tcW w:w="997" w:type="dxa"/>
            <w:vMerge/>
            <w:shd w:val="clear" w:color="auto" w:fill="auto"/>
            <w:vAlign w:val="center"/>
          </w:tcPr>
          <w:p w14:paraId="2EB9D5E2" w14:textId="77777777" w:rsidR="005E1535" w:rsidRPr="00192C35" w:rsidRDefault="005E1535" w:rsidP="00AB5454">
            <w:pPr>
              <w:tabs>
                <w:tab w:val="left" w:pos="180"/>
              </w:tabs>
              <w:spacing w:after="0"/>
              <w:contextualSpacing/>
              <w:jc w:val="both"/>
              <w:rPr>
                <w:rFonts w:ascii="Times New Roman" w:hAnsi="Times New Roman" w:cs="Times New Roman"/>
                <w:b/>
                <w:sz w:val="26"/>
                <w:szCs w:val="26"/>
              </w:rPr>
            </w:pPr>
          </w:p>
        </w:tc>
      </w:tr>
      <w:tr w:rsidR="005E1535" w:rsidRPr="00192C35" w14:paraId="19657808" w14:textId="77777777" w:rsidTr="00D602E0">
        <w:trPr>
          <w:trHeight w:val="397"/>
          <w:jc w:val="center"/>
        </w:trPr>
        <w:tc>
          <w:tcPr>
            <w:tcW w:w="4556" w:type="dxa"/>
            <w:shd w:val="clear" w:color="auto" w:fill="auto"/>
          </w:tcPr>
          <w:p w14:paraId="330A5A70" w14:textId="77777777" w:rsidR="005E1535" w:rsidRPr="00192C35" w:rsidRDefault="005E1535" w:rsidP="00AB5454">
            <w:pPr>
              <w:spacing w:after="0"/>
              <w:rPr>
                <w:rFonts w:ascii="Times New Roman" w:hAnsi="Times New Roman" w:cs="Times New Roman"/>
                <w:sz w:val="26"/>
                <w:szCs w:val="26"/>
              </w:rPr>
            </w:pPr>
          </w:p>
          <w:p w14:paraId="2F3C4265" w14:textId="77777777" w:rsidR="005E1535" w:rsidRPr="00192C35" w:rsidRDefault="005E1535" w:rsidP="00AB5454">
            <w:pPr>
              <w:spacing w:after="0"/>
              <w:rPr>
                <w:rFonts w:ascii="Times New Roman" w:hAnsi="Times New Roman" w:cs="Times New Roman"/>
                <w:sz w:val="26"/>
                <w:szCs w:val="26"/>
              </w:rPr>
            </w:pPr>
            <w:r w:rsidRPr="00192C35">
              <w:rPr>
                <w:rFonts w:ascii="Times New Roman" w:hAnsi="Times New Roman" w:cs="Times New Roman"/>
                <w:sz w:val="26"/>
                <w:szCs w:val="26"/>
              </w:rPr>
              <w:t xml:space="preserve">1. </w:t>
            </w:r>
            <w:proofErr w:type="spellStart"/>
            <w:r w:rsidRPr="00192C35">
              <w:rPr>
                <w:rFonts w:ascii="Times New Roman" w:hAnsi="Times New Roman" w:cs="Times New Roman"/>
                <w:sz w:val="26"/>
                <w:szCs w:val="26"/>
              </w:rPr>
              <w:t>Đại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35CBF003"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lý</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giải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phẫu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bệnh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lý</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
          <w:p w14:paraId="6BC37C54"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vấn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đề</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thường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gặp</w:t>
            </w:r>
            <w:proofErr w:type="spellEnd"/>
          </w:p>
          <w:p w14:paraId="4585892B"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định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thăm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khám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2EEC0AC4"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Một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số</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xét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nghiệm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đặt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trưng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thuốc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chuyên</w:t>
            </w:r>
            <w:proofErr w:type="spellEnd"/>
            <w:r w:rsidRPr="00192C35">
              <w:rPr>
                <w:rFonts w:ascii="Times New Roman" w:hAnsi="Times New Roman" w:cs="Times New Roman"/>
                <w:sz w:val="26"/>
                <w:szCs w:val="26"/>
              </w:rPr>
              <w:t xml:space="preserve"> khoa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tc>
        <w:tc>
          <w:tcPr>
            <w:tcW w:w="709" w:type="dxa"/>
            <w:shd w:val="clear" w:color="auto" w:fill="auto"/>
            <w:vAlign w:val="center"/>
          </w:tcPr>
          <w:p w14:paraId="3065DA5E" w14:textId="7FB892E2" w:rsidR="005E1535" w:rsidRPr="00192C35" w:rsidRDefault="008142CA"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shd w:val="clear" w:color="auto" w:fill="auto"/>
            <w:vAlign w:val="center"/>
          </w:tcPr>
          <w:p w14:paraId="4E7727D5" w14:textId="5DD6F00C" w:rsidR="005E1535"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1170" w:type="dxa"/>
            <w:vAlign w:val="center"/>
          </w:tcPr>
          <w:p w14:paraId="4C3FEE7F" w14:textId="78E4314B" w:rsidR="005E1535" w:rsidRPr="00192C35" w:rsidRDefault="00D602E0" w:rsidP="00AB5454">
            <w:pPr>
              <w:tabs>
                <w:tab w:val="left" w:pos="180"/>
              </w:tabs>
              <w:spacing w:after="0"/>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p>
        </w:tc>
        <w:tc>
          <w:tcPr>
            <w:tcW w:w="810" w:type="dxa"/>
            <w:shd w:val="clear" w:color="auto" w:fill="auto"/>
            <w:vAlign w:val="center"/>
          </w:tcPr>
          <w:p w14:paraId="4BAD48FD" w14:textId="3BDA49DB" w:rsidR="005E1535" w:rsidRPr="0032279E" w:rsidRDefault="00294F74" w:rsidP="00AB5454">
            <w:pPr>
              <w:tabs>
                <w:tab w:val="left" w:pos="180"/>
              </w:tabs>
              <w:spacing w:after="0"/>
              <w:contextualSpacing/>
              <w:jc w:val="center"/>
              <w:rPr>
                <w:rFonts w:ascii="Times New Roman" w:hAnsi="Times New Roman" w:cs="Times New Roman"/>
                <w:bCs/>
                <w:color w:val="auto"/>
                <w:sz w:val="26"/>
                <w:szCs w:val="26"/>
              </w:rPr>
            </w:pPr>
            <w:r>
              <w:rPr>
                <w:rFonts w:ascii="Times New Roman" w:hAnsi="Times New Roman" w:cs="Times New Roman"/>
                <w:bCs/>
                <w:color w:val="auto"/>
                <w:sz w:val="26"/>
                <w:szCs w:val="26"/>
              </w:rPr>
              <w:t>CLO 1</w:t>
            </w:r>
            <w:r w:rsidR="005E1535" w:rsidRPr="0032279E">
              <w:rPr>
                <w:rFonts w:ascii="Times New Roman" w:hAnsi="Times New Roman" w:cs="Times New Roman"/>
                <w:bCs/>
                <w:color w:val="auto"/>
                <w:sz w:val="26"/>
                <w:szCs w:val="26"/>
              </w:rPr>
              <w:t>, 2, 3</w:t>
            </w:r>
          </w:p>
        </w:tc>
        <w:tc>
          <w:tcPr>
            <w:tcW w:w="997" w:type="dxa"/>
            <w:shd w:val="clear" w:color="auto" w:fill="auto"/>
            <w:vAlign w:val="center"/>
          </w:tcPr>
          <w:p w14:paraId="51D5FD5B" w14:textId="647FF65D"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w:t>
            </w:r>
            <w:r w:rsidR="001753D8">
              <w:rPr>
                <w:rFonts w:ascii="Times New Roman" w:hAnsi="Times New Roman" w:cs="Times New Roman"/>
                <w:sz w:val="26"/>
                <w:szCs w:val="26"/>
              </w:rPr>
              <w:t>, A3</w:t>
            </w:r>
          </w:p>
        </w:tc>
      </w:tr>
      <w:tr w:rsidR="005E1535" w:rsidRPr="00192C35" w14:paraId="2ADF3052" w14:textId="77777777" w:rsidTr="00D602E0">
        <w:trPr>
          <w:trHeight w:val="397"/>
          <w:jc w:val="center"/>
        </w:trPr>
        <w:tc>
          <w:tcPr>
            <w:tcW w:w="4556" w:type="dxa"/>
            <w:shd w:val="clear" w:color="auto" w:fill="auto"/>
          </w:tcPr>
          <w:p w14:paraId="64BA9AEE" w14:textId="77777777" w:rsidR="005E1535" w:rsidRPr="00192C35" w:rsidRDefault="005E1535" w:rsidP="00AB5454">
            <w:pPr>
              <w:spacing w:after="0"/>
              <w:rPr>
                <w:rFonts w:ascii="Times New Roman" w:hAnsi="Times New Roman" w:cs="Times New Roman"/>
                <w:sz w:val="26"/>
                <w:szCs w:val="26"/>
              </w:rPr>
            </w:pPr>
            <w:r w:rsidRPr="00192C35">
              <w:rPr>
                <w:rFonts w:ascii="Times New Roman" w:hAnsi="Times New Roman" w:cs="Times New Roman"/>
                <w:sz w:val="26"/>
                <w:szCs w:val="26"/>
              </w:rPr>
              <w:t xml:space="preserve">2. CSSK </w:t>
            </w:r>
            <w:proofErr w:type="spellStart"/>
            <w:r w:rsidRPr="00192C35">
              <w:rPr>
                <w:rFonts w:ascii="Times New Roman" w:hAnsi="Times New Roman" w:cs="Times New Roman"/>
                <w:sz w:val="26"/>
                <w:szCs w:val="26"/>
              </w:rPr>
              <w:t>Người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bệnh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có</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bệnh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lý</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về</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p>
          <w:p w14:paraId="65D67600"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CSSK NB </w:t>
            </w:r>
            <w:proofErr w:type="spellStart"/>
            <w:r w:rsidRPr="00192C35">
              <w:rPr>
                <w:rFonts w:ascii="Times New Roman" w:hAnsi="Times New Roman" w:cs="Times New Roman"/>
                <w:sz w:val="26"/>
                <w:szCs w:val="26"/>
              </w:rPr>
              <w:t>viêm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cầu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cấp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hậu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nhiễm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nhiễm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cầu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trùng</w:t>
            </w:r>
            <w:proofErr w:type="spellEnd"/>
          </w:p>
          <w:p w14:paraId="6F79BA29"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CSSK NB </w:t>
            </w:r>
            <w:proofErr w:type="spellStart"/>
            <w:r w:rsidRPr="00192C35">
              <w:rPr>
                <w:rFonts w:ascii="Times New Roman" w:hAnsi="Times New Roman" w:cs="Times New Roman"/>
                <w:sz w:val="26"/>
                <w:szCs w:val="26"/>
              </w:rPr>
              <w:t>hội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chứng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hư</w:t>
            </w:r>
            <w:proofErr w:type="spellEnd"/>
          </w:p>
          <w:p w14:paraId="2BE7A0C5"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CSSK NB </w:t>
            </w:r>
            <w:proofErr w:type="spellStart"/>
            <w:r w:rsidRPr="00192C35">
              <w:rPr>
                <w:rFonts w:ascii="Times New Roman" w:hAnsi="Times New Roman" w:cs="Times New Roman"/>
                <w:sz w:val="26"/>
                <w:szCs w:val="26"/>
              </w:rPr>
              <w:t>Nhiễm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trùng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tiểu</w:t>
            </w:r>
            <w:proofErr w:type="spellEnd"/>
          </w:p>
        </w:tc>
        <w:tc>
          <w:tcPr>
            <w:tcW w:w="709" w:type="dxa"/>
            <w:shd w:val="clear" w:color="auto" w:fill="auto"/>
          </w:tcPr>
          <w:p w14:paraId="700F725E" w14:textId="77777777" w:rsidR="005E1535" w:rsidRPr="00192C35" w:rsidRDefault="005E1535" w:rsidP="00AB5454">
            <w:pPr>
              <w:spacing w:after="0"/>
              <w:jc w:val="center"/>
              <w:rPr>
                <w:rFonts w:ascii="Times New Roman" w:hAnsi="Times New Roman" w:cs="Times New Roman"/>
                <w:sz w:val="26"/>
                <w:szCs w:val="26"/>
              </w:rPr>
            </w:pPr>
          </w:p>
          <w:p w14:paraId="1BA360F5" w14:textId="77777777" w:rsidR="005E1535" w:rsidRPr="00192C35" w:rsidRDefault="005E1535" w:rsidP="00AB5454">
            <w:pPr>
              <w:spacing w:after="0"/>
              <w:jc w:val="center"/>
              <w:rPr>
                <w:rFonts w:ascii="Times New Roman" w:hAnsi="Times New Roman" w:cs="Times New Roman"/>
                <w:sz w:val="26"/>
                <w:szCs w:val="26"/>
              </w:rPr>
            </w:pPr>
          </w:p>
          <w:p w14:paraId="65CB648D"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850" w:type="dxa"/>
            <w:shd w:val="clear" w:color="auto" w:fill="auto"/>
          </w:tcPr>
          <w:p w14:paraId="674A8448" w14:textId="77777777" w:rsidR="005E1535" w:rsidRDefault="005E1535" w:rsidP="00AB5454">
            <w:pPr>
              <w:tabs>
                <w:tab w:val="left" w:pos="180"/>
              </w:tabs>
              <w:spacing w:after="0"/>
              <w:contextualSpacing/>
              <w:jc w:val="center"/>
              <w:rPr>
                <w:rFonts w:ascii="Times New Roman" w:hAnsi="Times New Roman" w:cs="Times New Roman"/>
                <w:sz w:val="26"/>
                <w:szCs w:val="26"/>
              </w:rPr>
            </w:pPr>
          </w:p>
          <w:p w14:paraId="11F5F503"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46DD755A" w14:textId="0BDA3339"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1170" w:type="dxa"/>
            <w:vAlign w:val="center"/>
          </w:tcPr>
          <w:p w14:paraId="38EBC866" w14:textId="2F082BEB" w:rsidR="005E1535" w:rsidRPr="00192C35" w:rsidRDefault="00D602E0" w:rsidP="00AB5454">
            <w:pPr>
              <w:tabs>
                <w:tab w:val="left" w:pos="180"/>
              </w:tabs>
              <w:spacing w:after="0"/>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tc>
        <w:tc>
          <w:tcPr>
            <w:tcW w:w="810" w:type="dxa"/>
            <w:shd w:val="clear" w:color="auto" w:fill="auto"/>
            <w:vAlign w:val="center"/>
          </w:tcPr>
          <w:p w14:paraId="4873CE91" w14:textId="131447C1" w:rsidR="005E1535" w:rsidRPr="0032279E" w:rsidRDefault="00294F74" w:rsidP="00AB5454">
            <w:pPr>
              <w:tabs>
                <w:tab w:val="left" w:pos="180"/>
              </w:tabs>
              <w:spacing w:after="0"/>
              <w:contextualSpacing/>
              <w:jc w:val="center"/>
              <w:rPr>
                <w:rFonts w:ascii="Times New Roman" w:hAnsi="Times New Roman" w:cs="Times New Roman"/>
                <w:color w:val="auto"/>
                <w:sz w:val="26"/>
                <w:szCs w:val="26"/>
              </w:rPr>
            </w:pPr>
            <w:r>
              <w:rPr>
                <w:rFonts w:ascii="Times New Roman" w:hAnsi="Times New Roman" w:cs="Times New Roman"/>
                <w:bCs/>
                <w:color w:val="auto"/>
                <w:sz w:val="26"/>
                <w:szCs w:val="26"/>
              </w:rPr>
              <w:t>CLO</w:t>
            </w:r>
            <w:r w:rsidRPr="0032279E">
              <w:rPr>
                <w:rFonts w:ascii="Times New Roman" w:hAnsi="Times New Roman" w:cs="Times New Roman"/>
                <w:color w:val="auto"/>
                <w:sz w:val="26"/>
                <w:szCs w:val="26"/>
              </w:rPr>
              <w:t xml:space="preserve"> </w:t>
            </w:r>
            <w:r w:rsidR="005E1535" w:rsidRPr="0032279E">
              <w:rPr>
                <w:rFonts w:ascii="Times New Roman" w:hAnsi="Times New Roman" w:cs="Times New Roman"/>
                <w:color w:val="auto"/>
                <w:sz w:val="26"/>
                <w:szCs w:val="26"/>
              </w:rPr>
              <w:t>1,2,3,4,5</w:t>
            </w:r>
          </w:p>
        </w:tc>
        <w:tc>
          <w:tcPr>
            <w:tcW w:w="997" w:type="dxa"/>
            <w:shd w:val="clear" w:color="auto" w:fill="auto"/>
            <w:vAlign w:val="center"/>
          </w:tcPr>
          <w:p w14:paraId="1DC85E87"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 A3</w:t>
            </w:r>
          </w:p>
        </w:tc>
      </w:tr>
      <w:tr w:rsidR="005E1535" w:rsidRPr="00192C35" w14:paraId="6428C5B0" w14:textId="77777777" w:rsidTr="00D602E0">
        <w:trPr>
          <w:trHeight w:val="397"/>
          <w:jc w:val="center"/>
        </w:trPr>
        <w:tc>
          <w:tcPr>
            <w:tcW w:w="4556" w:type="dxa"/>
            <w:shd w:val="clear" w:color="auto" w:fill="auto"/>
          </w:tcPr>
          <w:p w14:paraId="4F4D7402" w14:textId="77777777" w:rsidR="005E1535" w:rsidRPr="00192C35" w:rsidRDefault="005E1535" w:rsidP="005E1535">
            <w:pPr>
              <w:numPr>
                <w:ilvl w:val="0"/>
                <w:numId w:val="5"/>
              </w:numPr>
              <w:spacing w:after="0"/>
              <w:ind w:left="0"/>
              <w:contextualSpacing/>
              <w:rPr>
                <w:rFonts w:ascii="Times New Roman" w:hAnsi="Times New Roman" w:cs="Times New Roman"/>
                <w:sz w:val="26"/>
                <w:szCs w:val="26"/>
              </w:rPr>
            </w:pPr>
            <w:r w:rsidRPr="00192C35">
              <w:rPr>
                <w:rFonts w:ascii="Times New Roman" w:hAnsi="Times New Roman" w:cs="Times New Roman"/>
                <w:sz w:val="26"/>
                <w:szCs w:val="26"/>
              </w:rPr>
              <w:t xml:space="preserve">3. CSSK </w:t>
            </w:r>
            <w:proofErr w:type="spellStart"/>
            <w:r w:rsidRPr="00192C35">
              <w:rPr>
                <w:rFonts w:ascii="Times New Roman" w:hAnsi="Times New Roman" w:cs="Times New Roman"/>
                <w:sz w:val="26"/>
                <w:szCs w:val="26"/>
              </w:rPr>
              <w:t>Người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bệnh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suy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thay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thế</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p>
          <w:p w14:paraId="69684FBC"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 CSSK NB </w:t>
            </w:r>
            <w:proofErr w:type="spellStart"/>
            <w:r w:rsidRPr="00192C35">
              <w:rPr>
                <w:rFonts w:ascii="Times New Roman" w:hAnsi="Times New Roman" w:cs="Times New Roman"/>
                <w:sz w:val="26"/>
                <w:szCs w:val="26"/>
              </w:rPr>
              <w:t>suy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cấp</w:t>
            </w:r>
            <w:proofErr w:type="spellEnd"/>
          </w:p>
          <w:p w14:paraId="61C7C56C"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suy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mạn</w:t>
            </w:r>
            <w:proofErr w:type="spellEnd"/>
            <w:r w:rsidRPr="00192C35">
              <w:rPr>
                <w:rFonts w:ascii="Times New Roman" w:hAnsi="Times New Roman" w:cs="Times New Roman"/>
                <w:sz w:val="26"/>
                <w:szCs w:val="26"/>
              </w:rPr>
              <w:t xml:space="preserve"> </w:t>
            </w:r>
          </w:p>
          <w:p w14:paraId="47EDB02D"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chạy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nhân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tạo</w:t>
            </w:r>
            <w:proofErr w:type="spellEnd"/>
          </w:p>
          <w:p w14:paraId="048C966D"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lọc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bụng</w:t>
            </w:r>
            <w:proofErr w:type="spellEnd"/>
          </w:p>
        </w:tc>
        <w:tc>
          <w:tcPr>
            <w:tcW w:w="709" w:type="dxa"/>
            <w:shd w:val="clear" w:color="auto" w:fill="auto"/>
          </w:tcPr>
          <w:p w14:paraId="2073928A" w14:textId="77777777" w:rsidR="005E1535" w:rsidRPr="00192C35" w:rsidRDefault="005E1535" w:rsidP="00AB5454">
            <w:pPr>
              <w:spacing w:after="0"/>
              <w:jc w:val="center"/>
              <w:rPr>
                <w:rFonts w:ascii="Times New Roman" w:hAnsi="Times New Roman" w:cs="Times New Roman"/>
                <w:sz w:val="26"/>
                <w:szCs w:val="26"/>
              </w:rPr>
            </w:pPr>
          </w:p>
          <w:p w14:paraId="0CC981CA" w14:textId="77777777" w:rsidR="005E1535" w:rsidRPr="00192C35" w:rsidRDefault="005E1535" w:rsidP="00AB5454">
            <w:pPr>
              <w:spacing w:after="0"/>
              <w:jc w:val="center"/>
              <w:rPr>
                <w:rFonts w:ascii="Times New Roman" w:hAnsi="Times New Roman" w:cs="Times New Roman"/>
                <w:sz w:val="26"/>
                <w:szCs w:val="26"/>
              </w:rPr>
            </w:pPr>
          </w:p>
          <w:p w14:paraId="2984EB11" w14:textId="77777777" w:rsidR="005E1535" w:rsidRPr="00192C35" w:rsidRDefault="005E1535" w:rsidP="00AB5454">
            <w:pPr>
              <w:spacing w:after="0"/>
              <w:jc w:val="center"/>
              <w:rPr>
                <w:rFonts w:ascii="Times New Roman" w:hAnsi="Times New Roman" w:cs="Times New Roman"/>
                <w:sz w:val="26"/>
                <w:szCs w:val="26"/>
              </w:rPr>
            </w:pPr>
          </w:p>
          <w:p w14:paraId="6B3AA5FE" w14:textId="77777777" w:rsidR="005E1535" w:rsidRPr="00192C35" w:rsidRDefault="005E1535" w:rsidP="00AB5454">
            <w:pPr>
              <w:spacing w:after="0"/>
              <w:jc w:val="center"/>
              <w:rPr>
                <w:rFonts w:ascii="Times New Roman" w:hAnsi="Times New Roman" w:cs="Times New Roman"/>
                <w:sz w:val="26"/>
                <w:szCs w:val="26"/>
              </w:rPr>
            </w:pPr>
            <w:r w:rsidRPr="00192C35">
              <w:rPr>
                <w:rFonts w:ascii="Times New Roman" w:hAnsi="Times New Roman" w:cs="Times New Roman"/>
                <w:sz w:val="26"/>
                <w:szCs w:val="26"/>
              </w:rPr>
              <w:t>4</w:t>
            </w:r>
          </w:p>
          <w:p w14:paraId="43FEF1AA"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p>
        </w:tc>
        <w:tc>
          <w:tcPr>
            <w:tcW w:w="850" w:type="dxa"/>
            <w:shd w:val="clear" w:color="auto" w:fill="auto"/>
          </w:tcPr>
          <w:p w14:paraId="7ED62CFA" w14:textId="77777777" w:rsidR="005E1535" w:rsidRDefault="005E1535" w:rsidP="00AB5454">
            <w:pPr>
              <w:tabs>
                <w:tab w:val="left" w:pos="180"/>
              </w:tabs>
              <w:spacing w:after="0"/>
              <w:contextualSpacing/>
              <w:jc w:val="center"/>
              <w:rPr>
                <w:rFonts w:ascii="Times New Roman" w:hAnsi="Times New Roman" w:cs="Times New Roman"/>
                <w:sz w:val="26"/>
                <w:szCs w:val="26"/>
              </w:rPr>
            </w:pPr>
          </w:p>
          <w:p w14:paraId="04B9C773"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3A9DBF4A"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2689F248" w14:textId="0F65264E"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1170" w:type="dxa"/>
            <w:vAlign w:val="center"/>
          </w:tcPr>
          <w:p w14:paraId="152080BC" w14:textId="78344C52" w:rsidR="005E1535" w:rsidRPr="00192C35" w:rsidRDefault="00D602E0" w:rsidP="00AB5454">
            <w:pPr>
              <w:tabs>
                <w:tab w:val="left" w:pos="180"/>
              </w:tabs>
              <w:spacing w:after="0"/>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tc>
        <w:tc>
          <w:tcPr>
            <w:tcW w:w="810" w:type="dxa"/>
            <w:shd w:val="clear" w:color="auto" w:fill="auto"/>
            <w:vAlign w:val="center"/>
          </w:tcPr>
          <w:p w14:paraId="1AF77834" w14:textId="0D6D7623" w:rsidR="005E1535" w:rsidRPr="0032279E" w:rsidRDefault="00294F74" w:rsidP="00AB5454">
            <w:pPr>
              <w:tabs>
                <w:tab w:val="left" w:pos="180"/>
              </w:tabs>
              <w:spacing w:after="0"/>
              <w:contextualSpacing/>
              <w:jc w:val="center"/>
              <w:rPr>
                <w:rFonts w:ascii="Times New Roman" w:hAnsi="Times New Roman" w:cs="Times New Roman"/>
                <w:color w:val="auto"/>
                <w:sz w:val="26"/>
                <w:szCs w:val="26"/>
              </w:rPr>
            </w:pPr>
            <w:r>
              <w:rPr>
                <w:rFonts w:ascii="Times New Roman" w:hAnsi="Times New Roman" w:cs="Times New Roman"/>
                <w:bCs/>
                <w:color w:val="auto"/>
                <w:sz w:val="26"/>
                <w:szCs w:val="26"/>
              </w:rPr>
              <w:t>CLO</w:t>
            </w:r>
            <w:r w:rsidRPr="0032279E">
              <w:rPr>
                <w:rFonts w:ascii="Times New Roman" w:hAnsi="Times New Roman" w:cs="Times New Roman"/>
                <w:color w:val="auto"/>
                <w:sz w:val="26"/>
                <w:szCs w:val="26"/>
              </w:rPr>
              <w:t xml:space="preserve"> </w:t>
            </w:r>
            <w:r w:rsidR="005E1535" w:rsidRPr="0032279E">
              <w:rPr>
                <w:rFonts w:ascii="Times New Roman" w:hAnsi="Times New Roman" w:cs="Times New Roman"/>
                <w:color w:val="auto"/>
                <w:sz w:val="26"/>
                <w:szCs w:val="26"/>
              </w:rPr>
              <w:t>1,2,3,4,5</w:t>
            </w:r>
          </w:p>
        </w:tc>
        <w:tc>
          <w:tcPr>
            <w:tcW w:w="997" w:type="dxa"/>
            <w:shd w:val="clear" w:color="auto" w:fill="auto"/>
            <w:vAlign w:val="center"/>
          </w:tcPr>
          <w:p w14:paraId="22CB1672"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 A3</w:t>
            </w:r>
          </w:p>
        </w:tc>
      </w:tr>
      <w:tr w:rsidR="005E1535" w:rsidRPr="00192C35" w14:paraId="46549A20" w14:textId="77777777" w:rsidTr="00D602E0">
        <w:trPr>
          <w:trHeight w:val="397"/>
          <w:jc w:val="center"/>
        </w:trPr>
        <w:tc>
          <w:tcPr>
            <w:tcW w:w="4556" w:type="dxa"/>
            <w:shd w:val="clear" w:color="auto" w:fill="auto"/>
            <w:vAlign w:val="center"/>
          </w:tcPr>
          <w:p w14:paraId="0B34EC93" w14:textId="77777777" w:rsidR="005E1535" w:rsidRPr="00192C35" w:rsidRDefault="005E1535" w:rsidP="005E1535">
            <w:pPr>
              <w:numPr>
                <w:ilvl w:val="0"/>
                <w:numId w:val="7"/>
              </w:numPr>
              <w:spacing w:after="0"/>
              <w:ind w:left="0"/>
              <w:contextualSpacing/>
              <w:rPr>
                <w:rFonts w:ascii="Times New Roman" w:hAnsi="Times New Roman" w:cs="Times New Roman"/>
                <w:sz w:val="26"/>
                <w:szCs w:val="26"/>
              </w:rPr>
            </w:pPr>
            <w:r w:rsidRPr="00192C35">
              <w:rPr>
                <w:rFonts w:ascii="Times New Roman" w:hAnsi="Times New Roman" w:cs="Times New Roman"/>
                <w:sz w:val="26"/>
                <w:szCs w:val="26"/>
              </w:rPr>
              <w:t xml:space="preserve">4. CSSK NB </w:t>
            </w:r>
            <w:proofErr w:type="spellStart"/>
            <w:r w:rsidRPr="00192C35">
              <w:rPr>
                <w:rFonts w:ascii="Times New Roman" w:hAnsi="Times New Roman" w:cs="Times New Roman"/>
                <w:sz w:val="26"/>
                <w:szCs w:val="26"/>
              </w:rPr>
              <w:t>có</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chấn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08646BA4"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phẫu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thuật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w:t>
            </w:r>
            <w:r w:rsidRPr="00192C35">
              <w:rPr>
                <w:rFonts w:ascii="Times New Roman" w:hAnsi="Times New Roman" w:cs="Times New Roman"/>
                <w:sz w:val="26"/>
                <w:szCs w:val="26"/>
                <w:lang w:val="vi-VN"/>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quản</w:t>
            </w:r>
            <w:proofErr w:type="spellEnd"/>
            <w:r w:rsidRPr="00192C35">
              <w:rPr>
                <w:rFonts w:ascii="Times New Roman" w:hAnsi="Times New Roman" w:cs="Times New Roman"/>
                <w:sz w:val="26"/>
                <w:szCs w:val="26"/>
              </w:rPr>
              <w:t>,</w:t>
            </w:r>
            <w:r w:rsidRPr="00192C35">
              <w:rPr>
                <w:rFonts w:ascii="Times New Roman" w:hAnsi="Times New Roman" w:cs="Times New Roman"/>
                <w:sz w:val="26"/>
                <w:szCs w:val="26"/>
                <w:lang w:val="vi-VN"/>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quang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đạo</w:t>
            </w:r>
            <w:proofErr w:type="spellEnd"/>
            <w:r w:rsidRPr="00192C35">
              <w:rPr>
                <w:rFonts w:ascii="Times New Roman" w:hAnsi="Times New Roman" w:cs="Times New Roman"/>
                <w:sz w:val="26"/>
                <w:szCs w:val="26"/>
              </w:rPr>
              <w:t>)</w:t>
            </w:r>
          </w:p>
          <w:p w14:paraId="0F823AD0"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thủ</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thuật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phẫu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thuật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tán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lấy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sỏi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loại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dẫn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lưu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1216F4F0"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chấn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quang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đạo</w:t>
            </w:r>
            <w:proofErr w:type="spellEnd"/>
          </w:p>
        </w:tc>
        <w:tc>
          <w:tcPr>
            <w:tcW w:w="709" w:type="dxa"/>
            <w:shd w:val="clear" w:color="auto" w:fill="auto"/>
            <w:vAlign w:val="center"/>
          </w:tcPr>
          <w:p w14:paraId="15BF5795"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r w:rsidRPr="00192C35">
              <w:rPr>
                <w:rFonts w:ascii="Times New Roman" w:hAnsi="Times New Roman" w:cs="Times New Roman"/>
                <w:sz w:val="26"/>
                <w:szCs w:val="26"/>
              </w:rPr>
              <w:t>4</w:t>
            </w:r>
          </w:p>
        </w:tc>
        <w:tc>
          <w:tcPr>
            <w:tcW w:w="850" w:type="dxa"/>
            <w:shd w:val="clear" w:color="auto" w:fill="auto"/>
          </w:tcPr>
          <w:p w14:paraId="7E05D727" w14:textId="77777777" w:rsidR="005E1535" w:rsidRDefault="005E1535" w:rsidP="00AB5454">
            <w:pPr>
              <w:tabs>
                <w:tab w:val="left" w:pos="180"/>
              </w:tabs>
              <w:spacing w:after="0"/>
              <w:contextualSpacing/>
              <w:jc w:val="center"/>
              <w:rPr>
                <w:rFonts w:ascii="Times New Roman" w:hAnsi="Times New Roman" w:cs="Times New Roman"/>
                <w:sz w:val="26"/>
                <w:szCs w:val="26"/>
              </w:rPr>
            </w:pPr>
          </w:p>
          <w:p w14:paraId="69C444B4"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1196B84E"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1AA09BFE" w14:textId="77777777" w:rsidR="00294F74" w:rsidRDefault="00294F74" w:rsidP="00294F74">
            <w:pPr>
              <w:tabs>
                <w:tab w:val="left" w:pos="180"/>
              </w:tabs>
              <w:spacing w:after="0"/>
              <w:contextualSpacing/>
              <w:rPr>
                <w:rFonts w:ascii="Times New Roman" w:hAnsi="Times New Roman" w:cs="Times New Roman"/>
                <w:sz w:val="26"/>
                <w:szCs w:val="26"/>
              </w:rPr>
            </w:pPr>
            <w:r>
              <w:rPr>
                <w:rFonts w:ascii="Times New Roman" w:hAnsi="Times New Roman" w:cs="Times New Roman"/>
                <w:sz w:val="26"/>
                <w:szCs w:val="26"/>
              </w:rPr>
              <w:t xml:space="preserve">    </w:t>
            </w:r>
          </w:p>
          <w:p w14:paraId="688FB20A" w14:textId="6F37BBFA" w:rsidR="00294F74" w:rsidRPr="00192C35" w:rsidRDefault="00294F74" w:rsidP="00294F74">
            <w:pPr>
              <w:tabs>
                <w:tab w:val="left" w:pos="180"/>
              </w:tabs>
              <w:spacing w:after="0"/>
              <w:contextualSpacing/>
              <w:rPr>
                <w:rFonts w:ascii="Times New Roman" w:hAnsi="Times New Roman" w:cs="Times New Roman"/>
                <w:sz w:val="26"/>
                <w:szCs w:val="26"/>
              </w:rPr>
            </w:pPr>
            <w:r>
              <w:rPr>
                <w:rFonts w:ascii="Times New Roman" w:hAnsi="Times New Roman" w:cs="Times New Roman"/>
                <w:sz w:val="26"/>
                <w:szCs w:val="26"/>
              </w:rPr>
              <w:t xml:space="preserve">    8</w:t>
            </w:r>
          </w:p>
        </w:tc>
        <w:tc>
          <w:tcPr>
            <w:tcW w:w="1170" w:type="dxa"/>
            <w:vAlign w:val="center"/>
          </w:tcPr>
          <w:p w14:paraId="6BAE0B56" w14:textId="0960E313" w:rsidR="005E1535" w:rsidRPr="00192C35" w:rsidRDefault="00D602E0" w:rsidP="00AB5454">
            <w:pPr>
              <w:tabs>
                <w:tab w:val="left" w:pos="180"/>
              </w:tabs>
              <w:spacing w:after="0"/>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tc>
        <w:tc>
          <w:tcPr>
            <w:tcW w:w="810" w:type="dxa"/>
            <w:shd w:val="clear" w:color="auto" w:fill="auto"/>
            <w:vAlign w:val="center"/>
          </w:tcPr>
          <w:p w14:paraId="0EF5DD0E" w14:textId="42E7D08A" w:rsidR="005E1535" w:rsidRPr="0032279E" w:rsidRDefault="00294F74" w:rsidP="00AB5454">
            <w:pPr>
              <w:tabs>
                <w:tab w:val="left" w:pos="180"/>
              </w:tabs>
              <w:spacing w:after="0"/>
              <w:contextualSpacing/>
              <w:jc w:val="center"/>
              <w:rPr>
                <w:rFonts w:ascii="Times New Roman" w:hAnsi="Times New Roman" w:cs="Times New Roman"/>
                <w:color w:val="auto"/>
                <w:sz w:val="26"/>
                <w:szCs w:val="26"/>
              </w:rPr>
            </w:pPr>
            <w:r>
              <w:rPr>
                <w:rFonts w:ascii="Times New Roman" w:hAnsi="Times New Roman" w:cs="Times New Roman"/>
                <w:bCs/>
                <w:color w:val="auto"/>
                <w:sz w:val="26"/>
                <w:szCs w:val="26"/>
              </w:rPr>
              <w:t>CLO</w:t>
            </w:r>
            <w:r w:rsidRPr="0032279E">
              <w:rPr>
                <w:rFonts w:ascii="Times New Roman" w:hAnsi="Times New Roman" w:cs="Times New Roman"/>
                <w:color w:val="auto"/>
                <w:sz w:val="26"/>
                <w:szCs w:val="26"/>
              </w:rPr>
              <w:t xml:space="preserve"> </w:t>
            </w:r>
            <w:r w:rsidR="005E1535" w:rsidRPr="0032279E">
              <w:rPr>
                <w:rFonts w:ascii="Times New Roman" w:hAnsi="Times New Roman" w:cs="Times New Roman"/>
                <w:color w:val="auto"/>
                <w:sz w:val="26"/>
                <w:szCs w:val="26"/>
              </w:rPr>
              <w:t>1,2,3,4,5</w:t>
            </w:r>
          </w:p>
        </w:tc>
        <w:tc>
          <w:tcPr>
            <w:tcW w:w="997" w:type="dxa"/>
            <w:shd w:val="clear" w:color="auto" w:fill="auto"/>
            <w:vAlign w:val="center"/>
          </w:tcPr>
          <w:p w14:paraId="092E0A7A"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 A3</w:t>
            </w:r>
          </w:p>
        </w:tc>
      </w:tr>
      <w:tr w:rsidR="005E1535" w:rsidRPr="00192C35" w14:paraId="3A829BD1" w14:textId="77777777" w:rsidTr="00D602E0">
        <w:trPr>
          <w:trHeight w:val="953"/>
          <w:jc w:val="center"/>
        </w:trPr>
        <w:tc>
          <w:tcPr>
            <w:tcW w:w="4556" w:type="dxa"/>
            <w:shd w:val="clear" w:color="auto" w:fill="auto"/>
            <w:vAlign w:val="center"/>
          </w:tcPr>
          <w:p w14:paraId="36A9931E"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5. CSSK NB </w:t>
            </w:r>
            <w:proofErr w:type="spellStart"/>
            <w:r w:rsidRPr="00192C35">
              <w:rPr>
                <w:rFonts w:ascii="Times New Roman" w:hAnsi="Times New Roman" w:cs="Times New Roman"/>
                <w:sz w:val="26"/>
                <w:szCs w:val="26"/>
              </w:rPr>
              <w:t>có</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khối</w:t>
            </w:r>
            <w:proofErr w:type="spellEnd"/>
            <w:r w:rsidRPr="00192C35">
              <w:rPr>
                <w:rFonts w:ascii="Times New Roman" w:hAnsi="Times New Roman" w:cs="Times New Roman"/>
                <w:sz w:val="26"/>
                <w:szCs w:val="26"/>
              </w:rPr>
              <w:t xml:space="preserve"> U, Ung </w:t>
            </w:r>
            <w:proofErr w:type="spellStart"/>
            <w:r w:rsidRPr="00192C35">
              <w:rPr>
                <w:rFonts w:ascii="Times New Roman" w:hAnsi="Times New Roman" w:cs="Times New Roman"/>
                <w:sz w:val="26"/>
                <w:szCs w:val="26"/>
              </w:rPr>
              <w:t>thư</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227DC968"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sau</w:t>
            </w:r>
            <w:proofErr w:type="spellEnd"/>
            <w:r w:rsidRPr="00192C35">
              <w:rPr>
                <w:rFonts w:ascii="Times New Roman" w:hAnsi="Times New Roman" w:cs="Times New Roman"/>
                <w:sz w:val="26"/>
                <w:szCs w:val="26"/>
              </w:rPr>
              <w:t xml:space="preserve"> PT u </w:t>
            </w:r>
            <w:proofErr w:type="spellStart"/>
            <w:r w:rsidRPr="00192C35">
              <w:rPr>
                <w:rFonts w:ascii="Times New Roman" w:hAnsi="Times New Roman" w:cs="Times New Roman"/>
                <w:sz w:val="26"/>
                <w:szCs w:val="26"/>
              </w:rPr>
              <w:t>tuyến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thượng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u </w:t>
            </w:r>
            <w:proofErr w:type="spellStart"/>
            <w:r w:rsidRPr="00192C35">
              <w:rPr>
                <w:rFonts w:ascii="Times New Roman" w:hAnsi="Times New Roman" w:cs="Times New Roman"/>
                <w:sz w:val="26"/>
                <w:szCs w:val="26"/>
              </w:rPr>
              <w:t>thận</w:t>
            </w:r>
            <w:proofErr w:type="spellEnd"/>
          </w:p>
          <w:p w14:paraId="4EA456A6"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lastRenderedPageBreak/>
              <w:t xml:space="preserve">-CSSK NB </w:t>
            </w:r>
            <w:proofErr w:type="spellStart"/>
            <w:r w:rsidRPr="00192C35">
              <w:rPr>
                <w:rFonts w:ascii="Times New Roman" w:hAnsi="Times New Roman" w:cs="Times New Roman"/>
                <w:sz w:val="26"/>
                <w:szCs w:val="26"/>
              </w:rPr>
              <w:t>sau</w:t>
            </w:r>
            <w:proofErr w:type="spellEnd"/>
            <w:r w:rsidRPr="00192C35">
              <w:rPr>
                <w:rFonts w:ascii="Times New Roman" w:hAnsi="Times New Roman" w:cs="Times New Roman"/>
                <w:sz w:val="26"/>
                <w:szCs w:val="26"/>
              </w:rPr>
              <w:t xml:space="preserve"> PT u, </w:t>
            </w:r>
            <w:proofErr w:type="spellStart"/>
            <w:r w:rsidRPr="00192C35">
              <w:rPr>
                <w:rFonts w:ascii="Times New Roman" w:hAnsi="Times New Roman" w:cs="Times New Roman"/>
                <w:sz w:val="26"/>
                <w:szCs w:val="26"/>
              </w:rPr>
              <w:t>xơ</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tiền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liệt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tuyến</w:t>
            </w:r>
            <w:proofErr w:type="spellEnd"/>
          </w:p>
          <w:p w14:paraId="119CFD2B"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Ung </w:t>
            </w:r>
            <w:proofErr w:type="spellStart"/>
            <w:r w:rsidRPr="00192C35">
              <w:rPr>
                <w:rFonts w:ascii="Times New Roman" w:hAnsi="Times New Roman" w:cs="Times New Roman"/>
                <w:sz w:val="26"/>
                <w:szCs w:val="26"/>
              </w:rPr>
              <w:t>thư</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quang</w:t>
            </w:r>
            <w:proofErr w:type="spellEnd"/>
          </w:p>
        </w:tc>
        <w:tc>
          <w:tcPr>
            <w:tcW w:w="709" w:type="dxa"/>
            <w:shd w:val="clear" w:color="auto" w:fill="auto"/>
            <w:vAlign w:val="center"/>
          </w:tcPr>
          <w:p w14:paraId="4EA90C73" w14:textId="77777777" w:rsidR="005E1535" w:rsidRPr="00192C35" w:rsidRDefault="005E1535" w:rsidP="00AB5454">
            <w:pPr>
              <w:spacing w:after="0"/>
              <w:jc w:val="center"/>
              <w:rPr>
                <w:rFonts w:ascii="Times New Roman" w:hAnsi="Times New Roman" w:cs="Times New Roman"/>
                <w:sz w:val="26"/>
                <w:szCs w:val="26"/>
                <w:lang w:val="vi-VN"/>
              </w:rPr>
            </w:pPr>
          </w:p>
          <w:p w14:paraId="464F6999" w14:textId="77777777" w:rsidR="005E1535" w:rsidRPr="00192C35" w:rsidRDefault="005E1535" w:rsidP="00AB5454">
            <w:pPr>
              <w:spacing w:after="0"/>
              <w:jc w:val="center"/>
              <w:rPr>
                <w:rFonts w:ascii="Times New Roman" w:hAnsi="Times New Roman" w:cs="Times New Roman"/>
                <w:sz w:val="26"/>
                <w:szCs w:val="26"/>
                <w:lang w:val="vi-VN"/>
              </w:rPr>
            </w:pPr>
          </w:p>
          <w:p w14:paraId="6F92F9E8" w14:textId="77777777" w:rsidR="005E1535" w:rsidRPr="00192C35" w:rsidRDefault="005E1535" w:rsidP="00AB5454">
            <w:pPr>
              <w:spacing w:after="0"/>
              <w:jc w:val="center"/>
              <w:rPr>
                <w:rFonts w:ascii="Times New Roman" w:hAnsi="Times New Roman" w:cs="Times New Roman"/>
                <w:sz w:val="26"/>
                <w:szCs w:val="26"/>
                <w:lang w:val="vi-VN"/>
              </w:rPr>
            </w:pPr>
          </w:p>
          <w:p w14:paraId="748A25A0" w14:textId="77777777" w:rsidR="005E1535" w:rsidRPr="00192C35" w:rsidRDefault="005E1535" w:rsidP="00AB5454">
            <w:pPr>
              <w:spacing w:after="0"/>
              <w:jc w:val="center"/>
              <w:rPr>
                <w:rFonts w:ascii="Times New Roman" w:hAnsi="Times New Roman" w:cs="Times New Roman"/>
                <w:sz w:val="26"/>
                <w:szCs w:val="26"/>
                <w:lang w:val="vi-VN"/>
              </w:rPr>
            </w:pPr>
          </w:p>
          <w:p w14:paraId="72D25E23" w14:textId="77777777" w:rsidR="005E1535" w:rsidRPr="00192C35" w:rsidRDefault="005E1535" w:rsidP="00AB5454">
            <w:pPr>
              <w:spacing w:after="0"/>
              <w:jc w:val="center"/>
              <w:rPr>
                <w:rFonts w:ascii="Times New Roman" w:hAnsi="Times New Roman" w:cs="Times New Roman"/>
                <w:sz w:val="26"/>
                <w:szCs w:val="26"/>
              </w:rPr>
            </w:pPr>
            <w:r w:rsidRPr="00192C35">
              <w:rPr>
                <w:rFonts w:ascii="Times New Roman" w:hAnsi="Times New Roman" w:cs="Times New Roman"/>
                <w:sz w:val="26"/>
                <w:szCs w:val="26"/>
              </w:rPr>
              <w:lastRenderedPageBreak/>
              <w:t>4</w:t>
            </w:r>
          </w:p>
          <w:p w14:paraId="0B725E07" w14:textId="77777777" w:rsidR="005E1535" w:rsidRPr="00192C35" w:rsidRDefault="005E1535" w:rsidP="00AB5454">
            <w:pPr>
              <w:spacing w:after="0"/>
              <w:jc w:val="center"/>
              <w:rPr>
                <w:rFonts w:ascii="Times New Roman" w:hAnsi="Times New Roman" w:cs="Times New Roman"/>
                <w:sz w:val="26"/>
                <w:szCs w:val="26"/>
                <w:lang w:val="vi-VN"/>
              </w:rPr>
            </w:pPr>
          </w:p>
          <w:p w14:paraId="3D8DE904" w14:textId="77777777" w:rsidR="005E1535" w:rsidRPr="00192C35" w:rsidRDefault="005E1535" w:rsidP="00AB5454">
            <w:pPr>
              <w:spacing w:after="0"/>
              <w:jc w:val="center"/>
              <w:rPr>
                <w:rFonts w:ascii="Times New Roman" w:hAnsi="Times New Roman" w:cs="Times New Roman"/>
                <w:sz w:val="26"/>
                <w:szCs w:val="26"/>
                <w:lang w:val="vi-VN"/>
              </w:rPr>
            </w:pPr>
          </w:p>
          <w:p w14:paraId="08311A52"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p>
        </w:tc>
        <w:tc>
          <w:tcPr>
            <w:tcW w:w="850" w:type="dxa"/>
            <w:shd w:val="clear" w:color="auto" w:fill="auto"/>
            <w:vAlign w:val="center"/>
          </w:tcPr>
          <w:p w14:paraId="774DE0F4" w14:textId="77777777" w:rsidR="005E1535" w:rsidRDefault="005E1535" w:rsidP="00AB5454">
            <w:pPr>
              <w:tabs>
                <w:tab w:val="left" w:pos="180"/>
              </w:tabs>
              <w:spacing w:after="0"/>
              <w:contextualSpacing/>
              <w:jc w:val="center"/>
              <w:rPr>
                <w:rFonts w:ascii="Times New Roman" w:hAnsi="Times New Roman" w:cs="Times New Roman"/>
                <w:sz w:val="26"/>
                <w:szCs w:val="26"/>
              </w:rPr>
            </w:pPr>
          </w:p>
          <w:p w14:paraId="2301F58F"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43549B6F"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4CE2E961" w14:textId="77777777" w:rsidR="00294F74" w:rsidRDefault="00294F74" w:rsidP="00AB5454">
            <w:pPr>
              <w:tabs>
                <w:tab w:val="left" w:pos="180"/>
              </w:tabs>
              <w:spacing w:after="0"/>
              <w:contextualSpacing/>
              <w:jc w:val="center"/>
              <w:rPr>
                <w:rFonts w:ascii="Times New Roman" w:hAnsi="Times New Roman" w:cs="Times New Roman"/>
                <w:sz w:val="26"/>
                <w:szCs w:val="26"/>
              </w:rPr>
            </w:pPr>
          </w:p>
          <w:p w14:paraId="5ECB636D" w14:textId="7985D4E4" w:rsidR="00294F74" w:rsidRPr="00192C35" w:rsidRDefault="00294F74" w:rsidP="00294F7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1170" w:type="dxa"/>
            <w:vAlign w:val="center"/>
          </w:tcPr>
          <w:p w14:paraId="3BB229CF" w14:textId="64F3F7FD" w:rsidR="005E1535" w:rsidRPr="00192C35" w:rsidRDefault="00D602E0" w:rsidP="00AB5454">
            <w:pPr>
              <w:spacing w:after="0"/>
              <w:jc w:val="center"/>
              <w:rPr>
                <w:rFonts w:ascii="Times New Roman" w:hAnsi="Times New Roman" w:cs="Times New Roman"/>
                <w:sz w:val="26"/>
                <w:szCs w:val="26"/>
                <w:lang w:val="vi-VN"/>
              </w:rPr>
            </w:pPr>
            <w:proofErr w:type="spellStart"/>
            <w:r>
              <w:rPr>
                <w:rFonts w:ascii="Times New Roman" w:hAnsi="Times New Roman" w:cs="Times New Roman"/>
                <w:sz w:val="26"/>
                <w:szCs w:val="26"/>
              </w:rPr>
              <w:lastRenderedPageBreak/>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lastRenderedPageBreak/>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p w14:paraId="3CFAC28A" w14:textId="73F6DF1E" w:rsidR="005E1535" w:rsidRPr="00192C35" w:rsidRDefault="005E1535" w:rsidP="00AB5454">
            <w:pPr>
              <w:tabs>
                <w:tab w:val="left" w:pos="180"/>
              </w:tabs>
              <w:spacing w:after="0"/>
              <w:contextualSpacing/>
              <w:jc w:val="center"/>
              <w:rPr>
                <w:rFonts w:ascii="Times New Roman" w:hAnsi="Times New Roman" w:cs="Times New Roman"/>
                <w:sz w:val="26"/>
                <w:szCs w:val="26"/>
              </w:rPr>
            </w:pPr>
          </w:p>
        </w:tc>
        <w:tc>
          <w:tcPr>
            <w:tcW w:w="810" w:type="dxa"/>
            <w:shd w:val="clear" w:color="auto" w:fill="auto"/>
            <w:vAlign w:val="center"/>
          </w:tcPr>
          <w:p w14:paraId="7B0607E3" w14:textId="513875C0" w:rsidR="005E1535" w:rsidRPr="0032279E" w:rsidRDefault="00294F74" w:rsidP="00AB5454">
            <w:pPr>
              <w:tabs>
                <w:tab w:val="left" w:pos="180"/>
              </w:tabs>
              <w:spacing w:after="0"/>
              <w:contextualSpacing/>
              <w:jc w:val="center"/>
              <w:rPr>
                <w:rFonts w:ascii="Times New Roman" w:hAnsi="Times New Roman" w:cs="Times New Roman"/>
                <w:color w:val="auto"/>
                <w:sz w:val="26"/>
                <w:szCs w:val="26"/>
              </w:rPr>
            </w:pPr>
            <w:r>
              <w:rPr>
                <w:rFonts w:ascii="Times New Roman" w:hAnsi="Times New Roman" w:cs="Times New Roman"/>
                <w:bCs/>
                <w:color w:val="auto"/>
                <w:sz w:val="26"/>
                <w:szCs w:val="26"/>
              </w:rPr>
              <w:lastRenderedPageBreak/>
              <w:t>CLO</w:t>
            </w:r>
            <w:r w:rsidRPr="0032279E">
              <w:rPr>
                <w:rFonts w:ascii="Times New Roman" w:hAnsi="Times New Roman" w:cs="Times New Roman"/>
                <w:color w:val="auto"/>
                <w:sz w:val="26"/>
                <w:szCs w:val="26"/>
              </w:rPr>
              <w:t xml:space="preserve"> </w:t>
            </w:r>
            <w:r w:rsidR="005E1535" w:rsidRPr="0032279E">
              <w:rPr>
                <w:rFonts w:ascii="Times New Roman" w:hAnsi="Times New Roman" w:cs="Times New Roman"/>
                <w:color w:val="auto"/>
                <w:sz w:val="26"/>
                <w:szCs w:val="26"/>
              </w:rPr>
              <w:t>1,2,3,4,5</w:t>
            </w:r>
          </w:p>
        </w:tc>
        <w:tc>
          <w:tcPr>
            <w:tcW w:w="997" w:type="dxa"/>
            <w:shd w:val="clear" w:color="auto" w:fill="auto"/>
            <w:vAlign w:val="center"/>
          </w:tcPr>
          <w:p w14:paraId="316994EA"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 A3</w:t>
            </w:r>
          </w:p>
        </w:tc>
      </w:tr>
      <w:tr w:rsidR="005E1535" w:rsidRPr="00192C35" w14:paraId="02F2B3BD" w14:textId="77777777" w:rsidTr="00D602E0">
        <w:trPr>
          <w:trHeight w:val="397"/>
          <w:jc w:val="center"/>
        </w:trPr>
        <w:tc>
          <w:tcPr>
            <w:tcW w:w="4556" w:type="dxa"/>
            <w:shd w:val="clear" w:color="auto" w:fill="auto"/>
            <w:vAlign w:val="center"/>
          </w:tcPr>
          <w:p w14:paraId="3FA06D5A"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6. CSSK NB </w:t>
            </w:r>
            <w:proofErr w:type="spellStart"/>
            <w:r w:rsidRPr="00192C35">
              <w:rPr>
                <w:rFonts w:ascii="Times New Roman" w:hAnsi="Times New Roman" w:cs="Times New Roman"/>
                <w:sz w:val="26"/>
                <w:szCs w:val="26"/>
              </w:rPr>
              <w:t>thay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thế</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tạo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p w14:paraId="088FFA07"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w:t>
            </w:r>
            <w:proofErr w:type="spellStart"/>
            <w:r w:rsidRPr="00192C35">
              <w:rPr>
                <w:rFonts w:ascii="Times New Roman" w:hAnsi="Times New Roman" w:cs="Times New Roman"/>
                <w:sz w:val="26"/>
                <w:szCs w:val="26"/>
              </w:rPr>
              <w:t>ghép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thận</w:t>
            </w:r>
            <w:proofErr w:type="spellEnd"/>
          </w:p>
          <w:p w14:paraId="16779A57" w14:textId="77777777" w:rsidR="005E1535" w:rsidRPr="00192C35" w:rsidRDefault="005E1535"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-CSSK NB PT </w:t>
            </w:r>
            <w:proofErr w:type="spellStart"/>
            <w:r w:rsidRPr="00192C35">
              <w:rPr>
                <w:rFonts w:ascii="Times New Roman" w:hAnsi="Times New Roman" w:cs="Times New Roman"/>
                <w:sz w:val="26"/>
                <w:szCs w:val="26"/>
              </w:rPr>
              <w:t>tạo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đạo</w:t>
            </w:r>
            <w:proofErr w:type="spellEnd"/>
          </w:p>
          <w:p w14:paraId="0568AD23" w14:textId="77777777" w:rsidR="005E1535" w:rsidRPr="00192C35" w:rsidRDefault="005E1535" w:rsidP="00AB5454">
            <w:pPr>
              <w:tabs>
                <w:tab w:val="left" w:pos="180"/>
                <w:tab w:val="left" w:pos="334"/>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 xml:space="preserve">-CSSK NB PT </w:t>
            </w:r>
            <w:proofErr w:type="spellStart"/>
            <w:r w:rsidRPr="00192C35">
              <w:rPr>
                <w:rFonts w:ascii="Times New Roman" w:hAnsi="Times New Roman" w:cs="Times New Roman"/>
                <w:sz w:val="26"/>
                <w:szCs w:val="26"/>
              </w:rPr>
              <w:t>tạo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quang</w:t>
            </w:r>
            <w:proofErr w:type="spellEnd"/>
          </w:p>
        </w:tc>
        <w:tc>
          <w:tcPr>
            <w:tcW w:w="709" w:type="dxa"/>
            <w:shd w:val="clear" w:color="auto" w:fill="auto"/>
            <w:vAlign w:val="center"/>
          </w:tcPr>
          <w:p w14:paraId="1BC6CDAA" w14:textId="77777777" w:rsidR="005E1535" w:rsidRPr="00192C35" w:rsidRDefault="005E1535" w:rsidP="00AB5454">
            <w:pPr>
              <w:spacing w:after="0"/>
              <w:jc w:val="center"/>
              <w:rPr>
                <w:rFonts w:ascii="Times New Roman" w:hAnsi="Times New Roman" w:cs="Times New Roman"/>
                <w:sz w:val="26"/>
                <w:szCs w:val="26"/>
              </w:rPr>
            </w:pPr>
          </w:p>
          <w:p w14:paraId="1C0AB49F" w14:textId="77777777" w:rsidR="00294F74" w:rsidRDefault="00294F74" w:rsidP="00AB5454">
            <w:pPr>
              <w:spacing w:after="0"/>
              <w:jc w:val="center"/>
              <w:rPr>
                <w:rFonts w:ascii="Times New Roman" w:hAnsi="Times New Roman" w:cs="Times New Roman"/>
                <w:sz w:val="26"/>
                <w:szCs w:val="26"/>
              </w:rPr>
            </w:pPr>
          </w:p>
          <w:p w14:paraId="34CCC435" w14:textId="4A6B939C" w:rsidR="005E1535" w:rsidRPr="00192C35" w:rsidRDefault="005E1535" w:rsidP="00AB5454">
            <w:pPr>
              <w:spacing w:after="0"/>
              <w:jc w:val="center"/>
              <w:rPr>
                <w:rFonts w:ascii="Times New Roman" w:hAnsi="Times New Roman" w:cs="Times New Roman"/>
                <w:sz w:val="26"/>
                <w:szCs w:val="26"/>
              </w:rPr>
            </w:pPr>
            <w:r w:rsidRPr="00192C35">
              <w:rPr>
                <w:rFonts w:ascii="Times New Roman" w:hAnsi="Times New Roman" w:cs="Times New Roman"/>
                <w:sz w:val="26"/>
                <w:szCs w:val="26"/>
              </w:rPr>
              <w:t>4</w:t>
            </w:r>
          </w:p>
          <w:p w14:paraId="2E8FE9BD" w14:textId="77777777" w:rsidR="005E1535" w:rsidRPr="00192C35" w:rsidRDefault="005E1535" w:rsidP="00AB5454">
            <w:pPr>
              <w:spacing w:after="0"/>
              <w:jc w:val="center"/>
              <w:rPr>
                <w:rFonts w:ascii="Times New Roman" w:hAnsi="Times New Roman" w:cs="Times New Roman"/>
                <w:sz w:val="26"/>
                <w:szCs w:val="26"/>
              </w:rPr>
            </w:pPr>
          </w:p>
          <w:p w14:paraId="6206D23F" w14:textId="77777777" w:rsidR="005E1535" w:rsidRPr="00192C35" w:rsidRDefault="005E1535" w:rsidP="00AB5454">
            <w:pPr>
              <w:spacing w:after="0"/>
              <w:jc w:val="center"/>
              <w:rPr>
                <w:rFonts w:ascii="Times New Roman" w:hAnsi="Times New Roman" w:cs="Times New Roman"/>
                <w:sz w:val="26"/>
                <w:szCs w:val="26"/>
              </w:rPr>
            </w:pPr>
          </w:p>
          <w:p w14:paraId="3ABCABE1" w14:textId="77777777" w:rsidR="005E1535" w:rsidRPr="00192C35" w:rsidRDefault="005E1535" w:rsidP="00AB5454">
            <w:pPr>
              <w:spacing w:after="0"/>
              <w:jc w:val="center"/>
              <w:rPr>
                <w:rFonts w:ascii="Times New Roman" w:hAnsi="Times New Roman" w:cs="Times New Roman"/>
                <w:sz w:val="26"/>
                <w:szCs w:val="26"/>
              </w:rPr>
            </w:pPr>
          </w:p>
          <w:p w14:paraId="731AAD47"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p>
        </w:tc>
        <w:tc>
          <w:tcPr>
            <w:tcW w:w="850" w:type="dxa"/>
            <w:shd w:val="clear" w:color="auto" w:fill="auto"/>
            <w:vAlign w:val="center"/>
          </w:tcPr>
          <w:p w14:paraId="61767520" w14:textId="440F0558" w:rsidR="005E1535" w:rsidRPr="00192C35" w:rsidRDefault="00294F74" w:rsidP="00294F7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1170" w:type="dxa"/>
            <w:vAlign w:val="center"/>
          </w:tcPr>
          <w:p w14:paraId="1878420A" w14:textId="77777777" w:rsidR="005E1535" w:rsidRPr="00192C35" w:rsidRDefault="005E1535" w:rsidP="00AB5454">
            <w:pPr>
              <w:spacing w:after="0"/>
              <w:jc w:val="center"/>
              <w:rPr>
                <w:rFonts w:ascii="Times New Roman" w:hAnsi="Times New Roman" w:cs="Times New Roman"/>
                <w:sz w:val="26"/>
                <w:szCs w:val="26"/>
              </w:rPr>
            </w:pPr>
          </w:p>
          <w:p w14:paraId="588A454F" w14:textId="60DA7284" w:rsidR="005E1535" w:rsidRPr="00192C35" w:rsidRDefault="005E1535" w:rsidP="00AB5454">
            <w:pPr>
              <w:spacing w:after="0"/>
              <w:jc w:val="center"/>
              <w:rPr>
                <w:rFonts w:ascii="Times New Roman" w:hAnsi="Times New Roman" w:cs="Times New Roman"/>
                <w:sz w:val="26"/>
                <w:szCs w:val="26"/>
              </w:rPr>
            </w:pPr>
          </w:p>
          <w:p w14:paraId="4B91D312" w14:textId="7E7D8590" w:rsidR="005E1535" w:rsidRPr="00192C35" w:rsidRDefault="00D602E0" w:rsidP="00AB5454">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p w14:paraId="345B3E8B" w14:textId="77777777" w:rsidR="005E1535" w:rsidRPr="00192C35" w:rsidRDefault="005E1535" w:rsidP="00AB5454">
            <w:pPr>
              <w:spacing w:after="0"/>
              <w:jc w:val="center"/>
              <w:rPr>
                <w:rFonts w:ascii="Times New Roman" w:hAnsi="Times New Roman" w:cs="Times New Roman"/>
                <w:sz w:val="26"/>
                <w:szCs w:val="26"/>
              </w:rPr>
            </w:pPr>
          </w:p>
          <w:p w14:paraId="2B7B2EA4" w14:textId="77777777" w:rsidR="005E1535" w:rsidRPr="00192C35" w:rsidRDefault="005E1535" w:rsidP="00AB5454">
            <w:pPr>
              <w:spacing w:after="0"/>
              <w:jc w:val="center"/>
              <w:rPr>
                <w:rFonts w:ascii="Times New Roman" w:hAnsi="Times New Roman" w:cs="Times New Roman"/>
                <w:sz w:val="26"/>
                <w:szCs w:val="26"/>
              </w:rPr>
            </w:pPr>
          </w:p>
          <w:p w14:paraId="2FB922BE" w14:textId="77777777" w:rsidR="005E1535" w:rsidRPr="00192C35" w:rsidRDefault="005E1535" w:rsidP="00AB5454">
            <w:pPr>
              <w:tabs>
                <w:tab w:val="left" w:pos="180"/>
              </w:tabs>
              <w:spacing w:after="0"/>
              <w:contextualSpacing/>
              <w:jc w:val="center"/>
              <w:rPr>
                <w:rFonts w:ascii="Times New Roman" w:hAnsi="Times New Roman" w:cs="Times New Roman"/>
                <w:sz w:val="26"/>
                <w:szCs w:val="26"/>
              </w:rPr>
            </w:pPr>
          </w:p>
        </w:tc>
        <w:tc>
          <w:tcPr>
            <w:tcW w:w="810" w:type="dxa"/>
            <w:shd w:val="clear" w:color="auto" w:fill="auto"/>
            <w:vAlign w:val="center"/>
          </w:tcPr>
          <w:p w14:paraId="6C76B2B4" w14:textId="6F4658C1" w:rsidR="005E1535" w:rsidRPr="0032279E" w:rsidRDefault="00294F74" w:rsidP="00AB5454">
            <w:pPr>
              <w:tabs>
                <w:tab w:val="left" w:pos="180"/>
              </w:tabs>
              <w:spacing w:after="0"/>
              <w:contextualSpacing/>
              <w:jc w:val="both"/>
              <w:rPr>
                <w:rFonts w:ascii="Times New Roman" w:hAnsi="Times New Roman" w:cs="Times New Roman"/>
                <w:sz w:val="26"/>
                <w:szCs w:val="26"/>
              </w:rPr>
            </w:pPr>
            <w:r>
              <w:rPr>
                <w:rFonts w:ascii="Times New Roman" w:hAnsi="Times New Roman" w:cs="Times New Roman"/>
                <w:bCs/>
                <w:color w:val="auto"/>
                <w:sz w:val="26"/>
                <w:szCs w:val="26"/>
              </w:rPr>
              <w:t>CLO</w:t>
            </w:r>
            <w:r w:rsidRPr="0032279E">
              <w:rPr>
                <w:rFonts w:ascii="Times New Roman" w:hAnsi="Times New Roman" w:cs="Times New Roman"/>
                <w:sz w:val="26"/>
                <w:szCs w:val="26"/>
              </w:rPr>
              <w:t xml:space="preserve"> </w:t>
            </w:r>
            <w:r w:rsidR="005E1535" w:rsidRPr="0032279E">
              <w:rPr>
                <w:rFonts w:ascii="Times New Roman" w:hAnsi="Times New Roman" w:cs="Times New Roman"/>
                <w:sz w:val="26"/>
                <w:szCs w:val="26"/>
              </w:rPr>
              <w:t>1,2,3,4,5</w:t>
            </w:r>
          </w:p>
        </w:tc>
        <w:tc>
          <w:tcPr>
            <w:tcW w:w="997" w:type="dxa"/>
            <w:shd w:val="clear" w:color="auto" w:fill="auto"/>
            <w:vAlign w:val="center"/>
          </w:tcPr>
          <w:p w14:paraId="20B2A1DF" w14:textId="77777777" w:rsidR="005E1535" w:rsidRPr="00192C35" w:rsidRDefault="005E1535" w:rsidP="00AB5454">
            <w:pPr>
              <w:spacing w:after="0"/>
              <w:jc w:val="center"/>
              <w:rPr>
                <w:rFonts w:ascii="Times New Roman" w:hAnsi="Times New Roman" w:cs="Times New Roman"/>
                <w:sz w:val="26"/>
                <w:szCs w:val="26"/>
              </w:rPr>
            </w:pPr>
          </w:p>
          <w:p w14:paraId="7FF8B2DD" w14:textId="77777777" w:rsidR="005E1535" w:rsidRPr="00192C35" w:rsidRDefault="005E1535"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 A3</w:t>
            </w:r>
          </w:p>
        </w:tc>
      </w:tr>
      <w:tr w:rsidR="00294F74" w:rsidRPr="00192C35" w14:paraId="1A3C4468" w14:textId="77777777" w:rsidTr="00D602E0">
        <w:trPr>
          <w:trHeight w:val="397"/>
          <w:jc w:val="center"/>
        </w:trPr>
        <w:tc>
          <w:tcPr>
            <w:tcW w:w="4556" w:type="dxa"/>
            <w:shd w:val="clear" w:color="auto" w:fill="auto"/>
            <w:vAlign w:val="center"/>
          </w:tcPr>
          <w:p w14:paraId="33E5F90E" w14:textId="77777777" w:rsidR="00294F74" w:rsidRPr="00E821E2" w:rsidRDefault="00294F74" w:rsidP="00E821E2">
            <w:pPr>
              <w:tabs>
                <w:tab w:val="left" w:pos="180"/>
                <w:tab w:val="left" w:pos="334"/>
              </w:tabs>
              <w:spacing w:after="0"/>
              <w:contextualSpacing/>
              <w:jc w:val="both"/>
              <w:rPr>
                <w:rFonts w:ascii="Times New Roman" w:hAnsi="Times New Roman" w:cs="Times New Roman"/>
                <w:sz w:val="26"/>
                <w:szCs w:val="26"/>
              </w:rPr>
            </w:pPr>
            <w:r w:rsidRPr="00E821E2">
              <w:rPr>
                <w:rFonts w:ascii="Times New Roman" w:hAnsi="Times New Roman" w:cs="Times New Roman"/>
                <w:sz w:val="26"/>
                <w:szCs w:val="26"/>
              </w:rPr>
              <w:t xml:space="preserve">7. </w:t>
            </w:r>
            <w:proofErr w:type="gramStart"/>
            <w:r w:rsidRPr="00E821E2">
              <w:rPr>
                <w:rFonts w:ascii="Times New Roman" w:hAnsi="Times New Roman" w:cs="Times New Roman"/>
                <w:sz w:val="26"/>
                <w:szCs w:val="26"/>
              </w:rPr>
              <w:t xml:space="preserve">Ca  </w:t>
            </w:r>
            <w:proofErr w:type="spellStart"/>
            <w:r w:rsidRPr="00E821E2">
              <w:rPr>
                <w:rFonts w:ascii="Times New Roman" w:hAnsi="Times New Roman" w:cs="Times New Roman"/>
                <w:sz w:val="26"/>
                <w:szCs w:val="26"/>
              </w:rPr>
              <w:t>Lâm</w:t>
            </w:r>
            <w:proofErr w:type="spellEnd"/>
            <w:proofErr w:type="gramEnd"/>
            <w:r w:rsidRPr="00E821E2">
              <w:rPr>
                <w:rFonts w:ascii="Times New Roman" w:hAnsi="Times New Roman" w:cs="Times New Roman"/>
                <w:sz w:val="26"/>
                <w:szCs w:val="26"/>
              </w:rPr>
              <w:t xml:space="preserve"> </w:t>
            </w:r>
            <w:proofErr w:type="spellStart"/>
            <w:r w:rsidRPr="00E821E2">
              <w:rPr>
                <w:rFonts w:ascii="Times New Roman" w:hAnsi="Times New Roman" w:cs="Times New Roman"/>
                <w:sz w:val="26"/>
                <w:szCs w:val="26"/>
              </w:rPr>
              <w:t>sàng</w:t>
            </w:r>
            <w:proofErr w:type="spellEnd"/>
            <w:r w:rsidRPr="00E821E2">
              <w:rPr>
                <w:rFonts w:ascii="Times New Roman" w:hAnsi="Times New Roman" w:cs="Times New Roman"/>
                <w:sz w:val="26"/>
                <w:szCs w:val="26"/>
              </w:rPr>
              <w:t xml:space="preserve"> </w:t>
            </w:r>
            <w:proofErr w:type="spellStart"/>
            <w:r w:rsidRPr="00E821E2">
              <w:rPr>
                <w:rFonts w:ascii="Times New Roman" w:hAnsi="Times New Roman" w:cs="Times New Roman"/>
                <w:sz w:val="26"/>
                <w:szCs w:val="26"/>
              </w:rPr>
              <w:t>Thận</w:t>
            </w:r>
            <w:proofErr w:type="spellEnd"/>
          </w:p>
        </w:tc>
        <w:tc>
          <w:tcPr>
            <w:tcW w:w="709" w:type="dxa"/>
            <w:shd w:val="clear" w:color="auto" w:fill="auto"/>
            <w:vAlign w:val="center"/>
          </w:tcPr>
          <w:p w14:paraId="18906C0D" w14:textId="295D5896"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850" w:type="dxa"/>
            <w:shd w:val="clear" w:color="auto" w:fill="auto"/>
            <w:vAlign w:val="center"/>
          </w:tcPr>
          <w:p w14:paraId="1B56573E" w14:textId="31229670"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11</w:t>
            </w:r>
          </w:p>
        </w:tc>
        <w:tc>
          <w:tcPr>
            <w:tcW w:w="1170" w:type="dxa"/>
            <w:vMerge w:val="restart"/>
            <w:vAlign w:val="center"/>
          </w:tcPr>
          <w:p w14:paraId="5A5DA2E3" w14:textId="3002F01F" w:rsidR="00294F74" w:rsidRPr="00192C35" w:rsidRDefault="00294F74" w:rsidP="00AB5454">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p>
          <w:p w14:paraId="553ED59A" w14:textId="376817A2" w:rsidR="00294F74" w:rsidRPr="00192C35" w:rsidRDefault="00294F74" w:rsidP="00AB5454">
            <w:pPr>
              <w:tabs>
                <w:tab w:val="left" w:pos="180"/>
              </w:tabs>
              <w:spacing w:after="0"/>
              <w:contextualSpacing/>
              <w:jc w:val="center"/>
              <w:rPr>
                <w:rFonts w:ascii="Times New Roman" w:hAnsi="Times New Roman" w:cs="Times New Roman"/>
                <w:sz w:val="26"/>
                <w:szCs w:val="26"/>
              </w:rPr>
            </w:pPr>
          </w:p>
        </w:tc>
        <w:tc>
          <w:tcPr>
            <w:tcW w:w="810" w:type="dxa"/>
            <w:shd w:val="clear" w:color="auto" w:fill="auto"/>
            <w:vAlign w:val="center"/>
          </w:tcPr>
          <w:p w14:paraId="66954770" w14:textId="44448C0C" w:rsidR="00294F74" w:rsidRPr="00192C35" w:rsidRDefault="00294F74" w:rsidP="00AB5454">
            <w:pPr>
              <w:tabs>
                <w:tab w:val="left" w:pos="180"/>
              </w:tabs>
              <w:spacing w:after="0"/>
              <w:contextualSpacing/>
              <w:jc w:val="both"/>
              <w:rPr>
                <w:rFonts w:ascii="Times New Roman" w:hAnsi="Times New Roman" w:cs="Times New Roman"/>
                <w:sz w:val="26"/>
                <w:szCs w:val="26"/>
              </w:rPr>
            </w:pPr>
            <w:r>
              <w:rPr>
                <w:rFonts w:ascii="Times New Roman" w:hAnsi="Times New Roman" w:cs="Times New Roman"/>
                <w:bCs/>
                <w:color w:val="auto"/>
                <w:sz w:val="26"/>
                <w:szCs w:val="26"/>
              </w:rPr>
              <w:t>CLO</w:t>
            </w:r>
            <w:r>
              <w:rPr>
                <w:rFonts w:ascii="Times New Roman" w:hAnsi="Times New Roman" w:cs="Times New Roman"/>
                <w:sz w:val="26"/>
                <w:szCs w:val="26"/>
              </w:rPr>
              <w:t xml:space="preserve"> </w:t>
            </w:r>
            <w:r w:rsidRPr="00192C35">
              <w:rPr>
                <w:rFonts w:ascii="Times New Roman" w:hAnsi="Times New Roman" w:cs="Times New Roman"/>
                <w:sz w:val="26"/>
                <w:szCs w:val="26"/>
              </w:rPr>
              <w:t>3,4,5</w:t>
            </w:r>
          </w:p>
        </w:tc>
        <w:tc>
          <w:tcPr>
            <w:tcW w:w="997" w:type="dxa"/>
            <w:shd w:val="clear" w:color="auto" w:fill="auto"/>
            <w:vAlign w:val="center"/>
          </w:tcPr>
          <w:p w14:paraId="07E2935E" w14:textId="77777777" w:rsidR="00294F74" w:rsidRPr="00192C35" w:rsidRDefault="00294F74"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w:t>
            </w:r>
          </w:p>
        </w:tc>
      </w:tr>
      <w:tr w:rsidR="00294F74" w:rsidRPr="00192C35" w14:paraId="6C119DF8" w14:textId="77777777" w:rsidTr="00D602E0">
        <w:trPr>
          <w:trHeight w:val="397"/>
          <w:jc w:val="center"/>
        </w:trPr>
        <w:tc>
          <w:tcPr>
            <w:tcW w:w="4556" w:type="dxa"/>
            <w:shd w:val="clear" w:color="auto" w:fill="auto"/>
            <w:vAlign w:val="center"/>
          </w:tcPr>
          <w:p w14:paraId="151919A8" w14:textId="77777777" w:rsidR="00294F74" w:rsidRPr="00192C35" w:rsidRDefault="00294F74" w:rsidP="00AB5454">
            <w:pPr>
              <w:spacing w:after="0"/>
              <w:contextualSpacing/>
              <w:rPr>
                <w:rFonts w:ascii="Times New Roman" w:hAnsi="Times New Roman" w:cs="Times New Roman"/>
                <w:sz w:val="26"/>
                <w:szCs w:val="26"/>
              </w:rPr>
            </w:pPr>
            <w:r w:rsidRPr="00192C35">
              <w:rPr>
                <w:rFonts w:ascii="Times New Roman" w:hAnsi="Times New Roman" w:cs="Times New Roman"/>
                <w:sz w:val="26"/>
                <w:szCs w:val="26"/>
              </w:rPr>
              <w:t xml:space="preserve">8. Ca </w:t>
            </w:r>
            <w:proofErr w:type="spellStart"/>
            <w:r w:rsidRPr="00192C35">
              <w:rPr>
                <w:rFonts w:ascii="Times New Roman" w:hAnsi="Times New Roman" w:cs="Times New Roman"/>
                <w:sz w:val="26"/>
                <w:szCs w:val="26"/>
              </w:rPr>
              <w:t>Lâm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niệu</w:t>
            </w:r>
            <w:proofErr w:type="spellEnd"/>
          </w:p>
        </w:tc>
        <w:tc>
          <w:tcPr>
            <w:tcW w:w="709" w:type="dxa"/>
            <w:shd w:val="clear" w:color="auto" w:fill="auto"/>
            <w:vAlign w:val="center"/>
          </w:tcPr>
          <w:p w14:paraId="7EFA0DA1" w14:textId="7D1C34CD"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850" w:type="dxa"/>
            <w:shd w:val="clear" w:color="auto" w:fill="auto"/>
            <w:vAlign w:val="center"/>
          </w:tcPr>
          <w:p w14:paraId="59E9E441" w14:textId="3F29C1ED" w:rsidR="00294F74" w:rsidRPr="00192C35" w:rsidRDefault="00294F74" w:rsidP="00AB5454">
            <w:pPr>
              <w:tabs>
                <w:tab w:val="left" w:pos="180"/>
              </w:tabs>
              <w:spacing w:after="0"/>
              <w:contextualSpacing/>
              <w:jc w:val="center"/>
              <w:rPr>
                <w:rFonts w:ascii="Times New Roman" w:hAnsi="Times New Roman" w:cs="Times New Roman"/>
                <w:sz w:val="26"/>
                <w:szCs w:val="26"/>
              </w:rPr>
            </w:pPr>
            <w:r>
              <w:rPr>
                <w:rFonts w:ascii="Times New Roman" w:hAnsi="Times New Roman" w:cs="Times New Roman"/>
                <w:sz w:val="26"/>
                <w:szCs w:val="26"/>
              </w:rPr>
              <w:t>11</w:t>
            </w:r>
          </w:p>
        </w:tc>
        <w:tc>
          <w:tcPr>
            <w:tcW w:w="1170" w:type="dxa"/>
            <w:vMerge/>
            <w:vAlign w:val="center"/>
          </w:tcPr>
          <w:p w14:paraId="7CE67ABC" w14:textId="2F5F67FC" w:rsidR="00294F74" w:rsidRPr="00192C35" w:rsidRDefault="00294F74" w:rsidP="00AB5454">
            <w:pPr>
              <w:tabs>
                <w:tab w:val="left" w:pos="180"/>
              </w:tabs>
              <w:spacing w:after="0"/>
              <w:contextualSpacing/>
              <w:jc w:val="center"/>
              <w:rPr>
                <w:rFonts w:ascii="Times New Roman" w:hAnsi="Times New Roman" w:cs="Times New Roman"/>
                <w:sz w:val="26"/>
                <w:szCs w:val="26"/>
              </w:rPr>
            </w:pPr>
          </w:p>
        </w:tc>
        <w:tc>
          <w:tcPr>
            <w:tcW w:w="810" w:type="dxa"/>
            <w:shd w:val="clear" w:color="auto" w:fill="auto"/>
            <w:vAlign w:val="center"/>
          </w:tcPr>
          <w:p w14:paraId="0B4DF719" w14:textId="77777777" w:rsidR="00294F74" w:rsidRDefault="00294F74"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MT</w:t>
            </w:r>
          </w:p>
          <w:p w14:paraId="30FF786E" w14:textId="5BCE1492" w:rsidR="00294F74" w:rsidRPr="00192C35" w:rsidRDefault="00294F74"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3,4,5</w:t>
            </w:r>
          </w:p>
        </w:tc>
        <w:tc>
          <w:tcPr>
            <w:tcW w:w="997" w:type="dxa"/>
            <w:shd w:val="clear" w:color="auto" w:fill="auto"/>
            <w:vAlign w:val="center"/>
          </w:tcPr>
          <w:p w14:paraId="53BBF0CC" w14:textId="77777777" w:rsidR="00294F74" w:rsidRPr="00192C35" w:rsidRDefault="00294F74" w:rsidP="00AB5454">
            <w:pPr>
              <w:tabs>
                <w:tab w:val="left" w:pos="180"/>
              </w:tabs>
              <w:spacing w:after="0"/>
              <w:contextualSpacing/>
              <w:jc w:val="both"/>
              <w:rPr>
                <w:rFonts w:ascii="Times New Roman" w:hAnsi="Times New Roman" w:cs="Times New Roman"/>
                <w:sz w:val="26"/>
                <w:szCs w:val="26"/>
              </w:rPr>
            </w:pPr>
            <w:r w:rsidRPr="00192C35">
              <w:rPr>
                <w:rFonts w:ascii="Times New Roman" w:hAnsi="Times New Roman" w:cs="Times New Roman"/>
                <w:sz w:val="26"/>
                <w:szCs w:val="26"/>
              </w:rPr>
              <w:t>A1, A2</w:t>
            </w:r>
          </w:p>
        </w:tc>
      </w:tr>
      <w:tr w:rsidR="005E1535" w:rsidRPr="00192C35" w14:paraId="44B04C8A" w14:textId="77777777" w:rsidTr="00D602E0">
        <w:trPr>
          <w:trHeight w:val="397"/>
          <w:jc w:val="center"/>
        </w:trPr>
        <w:tc>
          <w:tcPr>
            <w:tcW w:w="4556" w:type="dxa"/>
            <w:shd w:val="clear" w:color="auto" w:fill="auto"/>
          </w:tcPr>
          <w:p w14:paraId="7AE62774" w14:textId="77777777" w:rsidR="005E1535" w:rsidRPr="00192C35" w:rsidRDefault="005E1535" w:rsidP="00AB5454">
            <w:pPr>
              <w:shd w:val="clear" w:color="auto" w:fill="FFFFFF"/>
              <w:tabs>
                <w:tab w:val="left" w:pos="180"/>
              </w:tabs>
              <w:spacing w:after="0"/>
              <w:contextualSpacing/>
              <w:jc w:val="both"/>
              <w:rPr>
                <w:rFonts w:ascii="Times New Roman" w:hAnsi="Times New Roman" w:cs="Times New Roman"/>
                <w:b/>
                <w:sz w:val="26"/>
                <w:szCs w:val="26"/>
              </w:rPr>
            </w:pPr>
            <w:proofErr w:type="spellStart"/>
            <w:r w:rsidRPr="00192C35">
              <w:rPr>
                <w:rFonts w:ascii="Times New Roman" w:hAnsi="Times New Roman" w:cs="Times New Roman"/>
                <w:b/>
                <w:sz w:val="26"/>
                <w:szCs w:val="26"/>
              </w:rPr>
              <w:t>Tổng</w:t>
            </w:r>
            <w:proofErr w:type="spellEnd"/>
          </w:p>
        </w:tc>
        <w:tc>
          <w:tcPr>
            <w:tcW w:w="709" w:type="dxa"/>
            <w:shd w:val="clear" w:color="auto" w:fill="auto"/>
            <w:vAlign w:val="center"/>
          </w:tcPr>
          <w:p w14:paraId="6A8490CA" w14:textId="21F4FB13" w:rsidR="005E1535" w:rsidRPr="00192C35" w:rsidRDefault="001753D8" w:rsidP="00AB5454">
            <w:pPr>
              <w:tabs>
                <w:tab w:val="left" w:pos="180"/>
              </w:tabs>
              <w:spacing w:after="0"/>
              <w:contextualSpacing/>
              <w:jc w:val="center"/>
              <w:rPr>
                <w:rFonts w:ascii="Times New Roman" w:hAnsi="Times New Roman" w:cs="Times New Roman"/>
                <w:b/>
                <w:sz w:val="26"/>
                <w:szCs w:val="26"/>
              </w:rPr>
            </w:pPr>
            <w:r>
              <w:rPr>
                <w:rFonts w:ascii="Times New Roman" w:hAnsi="Times New Roman" w:cs="Times New Roman"/>
                <w:b/>
                <w:sz w:val="26"/>
                <w:szCs w:val="26"/>
              </w:rPr>
              <w:t>30</w:t>
            </w:r>
          </w:p>
        </w:tc>
        <w:tc>
          <w:tcPr>
            <w:tcW w:w="850" w:type="dxa"/>
            <w:shd w:val="clear" w:color="auto" w:fill="auto"/>
            <w:vAlign w:val="center"/>
          </w:tcPr>
          <w:p w14:paraId="7AB374C3" w14:textId="72CC9D03" w:rsidR="005E1535" w:rsidRPr="00192C35" w:rsidRDefault="00D80B10" w:rsidP="00AB5454">
            <w:pPr>
              <w:tabs>
                <w:tab w:val="left" w:pos="180"/>
              </w:tabs>
              <w:spacing w:after="0"/>
              <w:contextualSpacing/>
              <w:jc w:val="center"/>
              <w:rPr>
                <w:rFonts w:ascii="Times New Roman" w:hAnsi="Times New Roman" w:cs="Times New Roman"/>
                <w:b/>
                <w:sz w:val="26"/>
                <w:szCs w:val="26"/>
              </w:rPr>
            </w:pPr>
            <w:r>
              <w:rPr>
                <w:rFonts w:ascii="Times New Roman" w:hAnsi="Times New Roman" w:cs="Times New Roman"/>
                <w:b/>
                <w:sz w:val="26"/>
                <w:szCs w:val="26"/>
              </w:rPr>
              <w:t>70</w:t>
            </w:r>
          </w:p>
        </w:tc>
        <w:tc>
          <w:tcPr>
            <w:tcW w:w="1170" w:type="dxa"/>
            <w:vAlign w:val="center"/>
          </w:tcPr>
          <w:p w14:paraId="519365CF" w14:textId="4094FDE9" w:rsidR="005E1535" w:rsidRPr="00192C35" w:rsidRDefault="005E1535" w:rsidP="00D80B10">
            <w:pPr>
              <w:tabs>
                <w:tab w:val="left" w:pos="180"/>
              </w:tabs>
              <w:spacing w:after="0"/>
              <w:contextualSpacing/>
              <w:rPr>
                <w:rFonts w:ascii="Times New Roman" w:hAnsi="Times New Roman" w:cs="Times New Roman"/>
                <w:b/>
                <w:sz w:val="26"/>
                <w:szCs w:val="26"/>
              </w:rPr>
            </w:pPr>
          </w:p>
        </w:tc>
        <w:tc>
          <w:tcPr>
            <w:tcW w:w="810" w:type="dxa"/>
            <w:shd w:val="clear" w:color="auto" w:fill="auto"/>
            <w:vAlign w:val="center"/>
          </w:tcPr>
          <w:p w14:paraId="1EB5918A" w14:textId="77777777" w:rsidR="005E1535" w:rsidRPr="00192C35" w:rsidRDefault="005E1535" w:rsidP="00AB5454">
            <w:pPr>
              <w:tabs>
                <w:tab w:val="left" w:pos="180"/>
              </w:tabs>
              <w:spacing w:after="0"/>
              <w:contextualSpacing/>
              <w:jc w:val="both"/>
              <w:rPr>
                <w:rFonts w:ascii="Times New Roman" w:hAnsi="Times New Roman" w:cs="Times New Roman"/>
                <w:b/>
                <w:sz w:val="26"/>
                <w:szCs w:val="26"/>
              </w:rPr>
            </w:pPr>
          </w:p>
        </w:tc>
        <w:tc>
          <w:tcPr>
            <w:tcW w:w="997" w:type="dxa"/>
            <w:shd w:val="clear" w:color="auto" w:fill="auto"/>
            <w:vAlign w:val="center"/>
          </w:tcPr>
          <w:p w14:paraId="369D1EB8" w14:textId="77777777" w:rsidR="005E1535" w:rsidRPr="00192C35" w:rsidRDefault="005E1535" w:rsidP="00AB5454">
            <w:pPr>
              <w:tabs>
                <w:tab w:val="left" w:pos="180"/>
              </w:tabs>
              <w:spacing w:after="0"/>
              <w:contextualSpacing/>
              <w:jc w:val="both"/>
              <w:rPr>
                <w:rFonts w:ascii="Times New Roman" w:hAnsi="Times New Roman" w:cs="Times New Roman"/>
                <w:b/>
                <w:sz w:val="26"/>
                <w:szCs w:val="26"/>
              </w:rPr>
            </w:pPr>
          </w:p>
        </w:tc>
      </w:tr>
    </w:tbl>
    <w:p w14:paraId="3A751FDA" w14:textId="77777777" w:rsidR="005E1535" w:rsidRPr="00192C35" w:rsidRDefault="005E1535" w:rsidP="005E1535">
      <w:pPr>
        <w:pStyle w:val="ListParagraph"/>
        <w:numPr>
          <w:ilvl w:val="0"/>
          <w:numId w:val="4"/>
        </w:numPr>
        <w:shd w:val="clear" w:color="auto" w:fill="FFFFFF"/>
        <w:spacing w:after="0"/>
        <w:contextualSpacing/>
        <w:jc w:val="both"/>
        <w:rPr>
          <w:rFonts w:ascii="Times New Roman" w:hAnsi="Times New Roman" w:cs="Times New Roman"/>
          <w:sz w:val="26"/>
          <w:szCs w:val="26"/>
        </w:rPr>
      </w:pPr>
      <w:proofErr w:type="spellStart"/>
      <w:r w:rsidRPr="00192C35">
        <w:rPr>
          <w:rFonts w:ascii="Times New Roman" w:hAnsi="Times New Roman" w:cs="Times New Roman"/>
          <w:b/>
          <w:sz w:val="26"/>
          <w:szCs w:val="26"/>
        </w:rPr>
        <w:t>Phương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pháp</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giảng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dạy</w:t>
      </w:r>
      <w:proofErr w:type="spellEnd"/>
      <w:r w:rsidRPr="00192C35">
        <w:rPr>
          <w:rFonts w:ascii="Times New Roman" w:hAnsi="Times New Roman" w:cs="Times New Roman"/>
          <w:sz w:val="26"/>
          <w:szCs w:val="26"/>
        </w:rPr>
        <w:t>.</w:t>
      </w:r>
    </w:p>
    <w:p w14:paraId="3A53C03E" w14:textId="77777777" w:rsidR="005E1535" w:rsidRPr="00192C35" w:rsidRDefault="005E1535" w:rsidP="005E1535">
      <w:pPr>
        <w:pStyle w:val="ListParagraph"/>
        <w:numPr>
          <w:ilvl w:val="0"/>
          <w:numId w:val="2"/>
        </w:numPr>
        <w:shd w:val="clear" w:color="auto" w:fill="FFFFFF"/>
        <w:spacing w:after="0"/>
        <w:ind w:left="0" w:firstLine="567"/>
        <w:jc w:val="both"/>
        <w:rPr>
          <w:rFonts w:ascii="Times New Roman" w:hAnsi="Times New Roman" w:cs="Times New Roman"/>
          <w:sz w:val="26"/>
          <w:szCs w:val="26"/>
        </w:rPr>
      </w:pPr>
      <w:proofErr w:type="spellStart"/>
      <w:r w:rsidRPr="00192C35">
        <w:rPr>
          <w:rFonts w:ascii="Times New Roman" w:hAnsi="Times New Roman" w:cs="Times New Roman"/>
          <w:sz w:val="26"/>
          <w:szCs w:val="26"/>
        </w:rPr>
        <w:t>Lớp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dụng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đảo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chiều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lấy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làm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trung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tâm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chủ</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động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tự</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ngoài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lớp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tìm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hiểu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tài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chứng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cứ</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tích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tư</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duy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thảo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luận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lớp</w:t>
      </w:r>
      <w:proofErr w:type="spellEnd"/>
      <w:r w:rsidRPr="00192C35">
        <w:rPr>
          <w:rFonts w:ascii="Times New Roman" w:hAnsi="Times New Roman" w:cs="Times New Roman"/>
          <w:sz w:val="26"/>
          <w:szCs w:val="26"/>
        </w:rPr>
        <w:t>.</w:t>
      </w:r>
    </w:p>
    <w:p w14:paraId="3A02E064" w14:textId="77777777" w:rsidR="005E1535" w:rsidRPr="00192C35" w:rsidRDefault="005E1535" w:rsidP="005E1535">
      <w:pPr>
        <w:pStyle w:val="ListParagraph"/>
        <w:numPr>
          <w:ilvl w:val="0"/>
          <w:numId w:val="2"/>
        </w:numPr>
        <w:shd w:val="clear" w:color="auto" w:fill="FFFFFF"/>
        <w:spacing w:after="0"/>
        <w:ind w:left="0" w:firstLine="567"/>
        <w:jc w:val="both"/>
        <w:rPr>
          <w:rFonts w:ascii="Times New Roman" w:hAnsi="Times New Roman" w:cs="Times New Roman"/>
          <w:sz w:val="26"/>
          <w:szCs w:val="26"/>
        </w:rPr>
      </w:pPr>
      <w:proofErr w:type="spellStart"/>
      <w:r w:rsidRPr="00192C35">
        <w:rPr>
          <w:rFonts w:ascii="Times New Roman" w:hAnsi="Times New Roman" w:cs="Times New Roman"/>
          <w:sz w:val="26"/>
          <w:szCs w:val="26"/>
        </w:rPr>
        <w:t>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dụng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dạy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người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lớn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theo</w:t>
      </w:r>
      <w:proofErr w:type="spellEnd"/>
      <w:r w:rsidRPr="00192C35">
        <w:rPr>
          <w:rFonts w:ascii="Times New Roman" w:hAnsi="Times New Roman" w:cs="Times New Roman"/>
          <w:sz w:val="26"/>
          <w:szCs w:val="26"/>
        </w:rPr>
        <w:t xml:space="preserve"> 7 </w:t>
      </w:r>
      <w:proofErr w:type="spellStart"/>
      <w:r w:rsidRPr="00192C35">
        <w:rPr>
          <w:rFonts w:ascii="Times New Roman" w:hAnsi="Times New Roman" w:cs="Times New Roman"/>
          <w:sz w:val="26"/>
          <w:szCs w:val="26"/>
        </w:rPr>
        <w:t>nguyên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tắc</w:t>
      </w:r>
      <w:proofErr w:type="spellEnd"/>
      <w:r w:rsidRPr="00192C35">
        <w:rPr>
          <w:rFonts w:ascii="Times New Roman" w:hAnsi="Times New Roman" w:cs="Times New Roman"/>
          <w:sz w:val="26"/>
          <w:szCs w:val="26"/>
        </w:rPr>
        <w:t xml:space="preserve"> (Adult learning principles): </w:t>
      </w:r>
      <w:proofErr w:type="spellStart"/>
      <w:r w:rsidRPr="00192C35">
        <w:rPr>
          <w:rFonts w:ascii="Times New Roman" w:hAnsi="Times New Roman" w:cs="Times New Roman"/>
          <w:sz w:val="26"/>
          <w:szCs w:val="26"/>
        </w:rPr>
        <w:t>là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tự</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định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hướng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tự</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xác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định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mục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tiêu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tập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dựa</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nghiệm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thông</w:t>
      </w:r>
      <w:proofErr w:type="spellEnd"/>
      <w:r w:rsidRPr="00192C35">
        <w:rPr>
          <w:rFonts w:ascii="Times New Roman" w:hAnsi="Times New Roman" w:cs="Times New Roman"/>
          <w:sz w:val="26"/>
          <w:szCs w:val="26"/>
        </w:rPr>
        <w:t xml:space="preserve"> qua </w:t>
      </w:r>
      <w:proofErr w:type="spellStart"/>
      <w:r w:rsidRPr="00192C35">
        <w:rPr>
          <w:rFonts w:ascii="Times New Roman" w:hAnsi="Times New Roman" w:cs="Times New Roman"/>
          <w:sz w:val="26"/>
          <w:szCs w:val="26"/>
        </w:rPr>
        <w:t>hoạt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động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tiễn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từ</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nội</w:t>
      </w:r>
      <w:proofErr w:type="spellEnd"/>
      <w:r w:rsidRPr="00192C35">
        <w:rPr>
          <w:rFonts w:ascii="Times New Roman" w:hAnsi="Times New Roman" w:cs="Times New Roman"/>
          <w:sz w:val="26"/>
          <w:szCs w:val="26"/>
        </w:rPr>
        <w:t xml:space="preserve"> dung </w:t>
      </w:r>
      <w:proofErr w:type="spellStart"/>
      <w:r w:rsidRPr="00192C35">
        <w:rPr>
          <w:rFonts w:ascii="Times New Roman" w:hAnsi="Times New Roman" w:cs="Times New Roman"/>
          <w:sz w:val="26"/>
          <w:szCs w:val="26"/>
        </w:rPr>
        <w:t>liên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quan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được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tôn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trọng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tập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cần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vui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vẻ</w:t>
      </w:r>
      <w:proofErr w:type="spellEnd"/>
      <w:r w:rsidRPr="00192C35">
        <w:rPr>
          <w:rFonts w:ascii="Times New Roman" w:hAnsi="Times New Roman" w:cs="Times New Roman"/>
          <w:sz w:val="26"/>
          <w:szCs w:val="26"/>
        </w:rPr>
        <w:t>.</w:t>
      </w:r>
    </w:p>
    <w:p w14:paraId="1B673C50" w14:textId="77777777" w:rsidR="005E1535" w:rsidRPr="00192C35" w:rsidRDefault="005E1535" w:rsidP="005E1535">
      <w:pPr>
        <w:pStyle w:val="ListParagraph"/>
        <w:numPr>
          <w:ilvl w:val="0"/>
          <w:numId w:val="2"/>
        </w:numPr>
        <w:shd w:val="clear" w:color="auto" w:fill="FFFFFF"/>
        <w:spacing w:after="0"/>
        <w:ind w:left="0" w:firstLine="567"/>
        <w:jc w:val="both"/>
        <w:rPr>
          <w:rFonts w:ascii="Times New Roman" w:hAnsi="Times New Roman" w:cs="Times New Roman"/>
          <w:sz w:val="26"/>
          <w:szCs w:val="26"/>
        </w:rPr>
      </w:pPr>
      <w:proofErr w:type="spellStart"/>
      <w:r w:rsidRPr="00192C35">
        <w:rPr>
          <w:rFonts w:ascii="Times New Roman" w:hAnsi="Times New Roman" w:cs="Times New Roman"/>
          <w:sz w:val="26"/>
          <w:szCs w:val="26"/>
        </w:rPr>
        <w:lastRenderedPageBreak/>
        <w:t>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dụng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phương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làm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nhóm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nhỏ</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trong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chuẩn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bị</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thảo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luận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lớp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diễn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đàn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thảo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luận</w:t>
      </w:r>
      <w:proofErr w:type="spellEnd"/>
      <w:r w:rsidRPr="00192C35">
        <w:rPr>
          <w:rFonts w:ascii="Times New Roman" w:hAnsi="Times New Roman" w:cs="Times New Roman"/>
          <w:sz w:val="26"/>
          <w:szCs w:val="26"/>
        </w:rPr>
        <w:t xml:space="preserve"> online </w:t>
      </w:r>
      <w:proofErr w:type="spellStart"/>
      <w:r w:rsidRPr="00192C35">
        <w:rPr>
          <w:rFonts w:ascii="Times New Roman" w:hAnsi="Times New Roman" w:cs="Times New Roman"/>
          <w:sz w:val="26"/>
          <w:szCs w:val="26"/>
        </w:rPr>
        <w:t>nhằm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phát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huy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sự</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tích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phân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công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phối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hợp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hỗ</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trợ</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làm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nhóm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hiệu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quả</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giữa</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p>
    <w:p w14:paraId="628196B0" w14:textId="77777777" w:rsidR="005E1535" w:rsidRPr="00192C35" w:rsidRDefault="005E1535" w:rsidP="005E1535">
      <w:pPr>
        <w:pStyle w:val="ListParagraph"/>
        <w:numPr>
          <w:ilvl w:val="0"/>
          <w:numId w:val="2"/>
        </w:numPr>
        <w:shd w:val="clear" w:color="auto" w:fill="FFFFFF"/>
        <w:spacing w:after="0"/>
        <w:ind w:left="0" w:firstLine="567"/>
        <w:jc w:val="both"/>
        <w:rPr>
          <w:rFonts w:ascii="Times New Roman" w:hAnsi="Times New Roman" w:cs="Times New Roman"/>
          <w:sz w:val="26"/>
          <w:szCs w:val="26"/>
        </w:rPr>
      </w:pPr>
      <w:proofErr w:type="spellStart"/>
      <w:r w:rsidRPr="00192C35">
        <w:rPr>
          <w:rFonts w:ascii="Times New Roman" w:hAnsi="Times New Roman" w:cs="Times New Roman"/>
          <w:sz w:val="26"/>
          <w:szCs w:val="26"/>
        </w:rPr>
        <w:t>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dụng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giảng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dạy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theo</w:t>
      </w:r>
      <w:proofErr w:type="spellEnd"/>
      <w:r w:rsidRPr="00192C35">
        <w:rPr>
          <w:rFonts w:ascii="Times New Roman" w:hAnsi="Times New Roman" w:cs="Times New Roman"/>
          <w:sz w:val="26"/>
          <w:szCs w:val="26"/>
        </w:rPr>
        <w:t xml:space="preserve"> ca </w:t>
      </w:r>
      <w:proofErr w:type="spellStart"/>
      <w:r w:rsidRPr="00192C35">
        <w:rPr>
          <w:rFonts w:ascii="Times New Roman" w:hAnsi="Times New Roman" w:cs="Times New Roman"/>
          <w:sz w:val="26"/>
          <w:szCs w:val="26"/>
        </w:rPr>
        <w:t>lâm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phân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tích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vấn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đề</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tế</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sinh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định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tổng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quát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vấn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đề</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và</w:t>
      </w:r>
      <w:proofErr w:type="spellEnd"/>
      <w:r w:rsidRPr="00192C35">
        <w:rPr>
          <w:rFonts w:ascii="Times New Roman" w:hAnsi="Times New Roman" w:cs="Times New Roman"/>
          <w:sz w:val="26"/>
          <w:szCs w:val="26"/>
        </w:rPr>
        <w:t xml:space="preserve"> ra </w:t>
      </w:r>
      <w:proofErr w:type="spellStart"/>
      <w:r w:rsidRPr="00192C35">
        <w:rPr>
          <w:rFonts w:ascii="Times New Roman" w:hAnsi="Times New Roman" w:cs="Times New Roman"/>
          <w:sz w:val="26"/>
          <w:szCs w:val="26"/>
        </w:rPr>
        <w:t>quyết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định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giải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quyết</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các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huống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lâm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cụ</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thể</w:t>
      </w:r>
      <w:proofErr w:type="spellEnd"/>
      <w:r w:rsidRPr="00192C35">
        <w:rPr>
          <w:rFonts w:ascii="Times New Roman" w:hAnsi="Times New Roman" w:cs="Times New Roman"/>
          <w:sz w:val="26"/>
          <w:szCs w:val="26"/>
        </w:rPr>
        <w:t>.</w:t>
      </w:r>
    </w:p>
    <w:p w14:paraId="207EBEAC" w14:textId="77777777" w:rsidR="005E1535" w:rsidRPr="00192C35" w:rsidRDefault="005E1535" w:rsidP="005E1535">
      <w:pPr>
        <w:pStyle w:val="ListParagraph"/>
        <w:numPr>
          <w:ilvl w:val="0"/>
          <w:numId w:val="2"/>
        </w:numPr>
        <w:shd w:val="clear" w:color="auto" w:fill="FFFFFF"/>
        <w:spacing w:after="0"/>
        <w:ind w:left="0" w:firstLine="567"/>
        <w:jc w:val="both"/>
        <w:rPr>
          <w:rFonts w:ascii="Times New Roman" w:hAnsi="Times New Roman" w:cs="Times New Roman"/>
          <w:sz w:val="26"/>
          <w:szCs w:val="26"/>
        </w:rPr>
      </w:pPr>
      <w:proofErr w:type="spellStart"/>
      <w:r w:rsidRPr="00192C35">
        <w:rPr>
          <w:rFonts w:ascii="Times New Roman" w:hAnsi="Times New Roman" w:cs="Times New Roman"/>
          <w:sz w:val="26"/>
          <w:szCs w:val="26"/>
        </w:rPr>
        <w:t>Áp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dụng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thức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giảng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dạy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tuyến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giải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quyết</w:t>
      </w:r>
      <w:proofErr w:type="spellEnd"/>
      <w:r w:rsidRPr="00192C35">
        <w:rPr>
          <w:rFonts w:ascii="Times New Roman" w:hAnsi="Times New Roman" w:cs="Times New Roman"/>
          <w:sz w:val="26"/>
          <w:szCs w:val="26"/>
        </w:rPr>
        <w:t xml:space="preserve"> ca </w:t>
      </w:r>
      <w:proofErr w:type="spellStart"/>
      <w:r w:rsidRPr="00192C35">
        <w:rPr>
          <w:rFonts w:ascii="Times New Roman" w:hAnsi="Times New Roman" w:cs="Times New Roman"/>
          <w:sz w:val="26"/>
          <w:szCs w:val="26"/>
        </w:rPr>
        <w:t>lâm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sàng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thông</w:t>
      </w:r>
      <w:proofErr w:type="spellEnd"/>
      <w:r w:rsidRPr="00192C35">
        <w:rPr>
          <w:rFonts w:ascii="Times New Roman" w:hAnsi="Times New Roman" w:cs="Times New Roman"/>
          <w:sz w:val="26"/>
          <w:szCs w:val="26"/>
        </w:rPr>
        <w:t xml:space="preserve"> qua </w:t>
      </w:r>
      <w:proofErr w:type="spellStart"/>
      <w:r w:rsidRPr="00192C35">
        <w:rPr>
          <w:rFonts w:ascii="Times New Roman" w:hAnsi="Times New Roman" w:cs="Times New Roman"/>
          <w:sz w:val="26"/>
          <w:szCs w:val="26"/>
        </w:rPr>
        <w:t>việc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trình</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bày</w:t>
      </w:r>
      <w:proofErr w:type="spellEnd"/>
      <w:r w:rsidRPr="00192C35">
        <w:rPr>
          <w:rFonts w:ascii="Times New Roman" w:hAnsi="Times New Roman" w:cs="Times New Roman"/>
          <w:sz w:val="26"/>
          <w:szCs w:val="26"/>
        </w:rPr>
        <w:t xml:space="preserve"> ý </w:t>
      </w:r>
      <w:proofErr w:type="spellStart"/>
      <w:r w:rsidRPr="00192C35">
        <w:rPr>
          <w:rFonts w:ascii="Times New Roman" w:hAnsi="Times New Roman" w:cs="Times New Roman"/>
          <w:sz w:val="26"/>
          <w:szCs w:val="26"/>
        </w:rPr>
        <w:t>kiến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nhóm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vẽ</w:t>
      </w:r>
      <w:proofErr w:type="spellEnd"/>
      <w:r w:rsidRPr="00192C35">
        <w:rPr>
          <w:rFonts w:ascii="Times New Roman" w:hAnsi="Times New Roman" w:cs="Times New Roman"/>
          <w:sz w:val="26"/>
          <w:szCs w:val="26"/>
        </w:rPr>
        <w:t xml:space="preserve"> concept map, </w:t>
      </w:r>
      <w:proofErr w:type="spellStart"/>
      <w:r w:rsidRPr="00192C35">
        <w:rPr>
          <w:rFonts w:ascii="Times New Roman" w:hAnsi="Times New Roman" w:cs="Times New Roman"/>
          <w:sz w:val="26"/>
          <w:szCs w:val="26"/>
        </w:rPr>
        <w:t>trao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đổi</w:t>
      </w:r>
      <w:proofErr w:type="spellEnd"/>
      <w:r w:rsidRPr="00192C35">
        <w:rPr>
          <w:rFonts w:ascii="Times New Roman" w:hAnsi="Times New Roman" w:cs="Times New Roman"/>
          <w:sz w:val="26"/>
          <w:szCs w:val="26"/>
        </w:rPr>
        <w:t xml:space="preserve"> ý </w:t>
      </w:r>
      <w:proofErr w:type="spellStart"/>
      <w:r w:rsidRPr="00192C35">
        <w:rPr>
          <w:rFonts w:ascii="Times New Roman" w:hAnsi="Times New Roman" w:cs="Times New Roman"/>
          <w:sz w:val="26"/>
          <w:szCs w:val="26"/>
        </w:rPr>
        <w:t>kiến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thảo</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luận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trực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tiếp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trên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diễn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đàn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giữa</w:t>
      </w:r>
      <w:proofErr w:type="spellEnd"/>
      <w:r w:rsidRPr="00192C35">
        <w:rPr>
          <w:rFonts w:ascii="Times New Roman" w:hAnsi="Times New Roman" w:cs="Times New Roman"/>
          <w:sz w:val="26"/>
          <w:szCs w:val="26"/>
        </w:rPr>
        <w:t xml:space="preserve"> SV-SV, SV-GV.</w:t>
      </w:r>
    </w:p>
    <w:p w14:paraId="39659311" w14:textId="77777777" w:rsidR="005E1535" w:rsidRPr="00192C35" w:rsidRDefault="005E1535" w:rsidP="005E1535">
      <w:pPr>
        <w:pStyle w:val="ListParagraph"/>
        <w:numPr>
          <w:ilvl w:val="0"/>
          <w:numId w:val="4"/>
        </w:numPr>
        <w:shd w:val="clear" w:color="auto" w:fill="FFFFFF"/>
        <w:spacing w:after="0"/>
        <w:contextualSpacing/>
        <w:jc w:val="both"/>
        <w:rPr>
          <w:rFonts w:ascii="Times New Roman" w:hAnsi="Times New Roman" w:cs="Times New Roman"/>
          <w:sz w:val="26"/>
          <w:szCs w:val="26"/>
        </w:rPr>
      </w:pPr>
      <w:proofErr w:type="spellStart"/>
      <w:r w:rsidRPr="00192C35">
        <w:rPr>
          <w:rFonts w:ascii="Times New Roman" w:hAnsi="Times New Roman" w:cs="Times New Roman"/>
          <w:b/>
          <w:sz w:val="26"/>
          <w:szCs w:val="26"/>
        </w:rPr>
        <w:t>Công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cụ</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giảng</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dạy</w:t>
      </w:r>
      <w:proofErr w:type="spellEnd"/>
      <w:r w:rsidRPr="00192C35">
        <w:rPr>
          <w:rFonts w:ascii="Times New Roman" w:hAnsi="Times New Roman" w:cs="Times New Roman"/>
          <w:b/>
          <w:sz w:val="26"/>
          <w:szCs w:val="26"/>
        </w:rPr>
        <w:t>:</w:t>
      </w:r>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Máy</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chiếu</w:t>
      </w:r>
      <w:proofErr w:type="spellEnd"/>
      <w:r w:rsidRPr="00192C35">
        <w:rPr>
          <w:rFonts w:ascii="Times New Roman" w:hAnsi="Times New Roman" w:cs="Times New Roman"/>
          <w:sz w:val="26"/>
          <w:szCs w:val="26"/>
        </w:rPr>
        <w:t xml:space="preserve">, laptop, </w:t>
      </w:r>
      <w:proofErr w:type="spellStart"/>
      <w:r w:rsidRPr="00192C35">
        <w:rPr>
          <w:rFonts w:ascii="Times New Roman" w:hAnsi="Times New Roman" w:cs="Times New Roman"/>
          <w:sz w:val="26"/>
          <w:szCs w:val="26"/>
        </w:rPr>
        <w:t>phần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mềm</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Polleverywhere</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Khoot</w:t>
      </w:r>
      <w:proofErr w:type="spellEnd"/>
      <w:r w:rsidRPr="00192C35">
        <w:rPr>
          <w:rFonts w:ascii="Times New Roman" w:hAnsi="Times New Roman" w:cs="Times New Roman"/>
          <w:sz w:val="26"/>
          <w:szCs w:val="26"/>
        </w:rPr>
        <w:t xml:space="preserve">, Turning point, Microsoft Team, </w:t>
      </w:r>
      <w:proofErr w:type="spellStart"/>
      <w:r w:rsidRPr="00192C35">
        <w:rPr>
          <w:rFonts w:ascii="Times New Roman" w:hAnsi="Times New Roman" w:cs="Times New Roman"/>
          <w:sz w:val="26"/>
          <w:szCs w:val="26"/>
        </w:rPr>
        <w:t>Medscap</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Medcal</w:t>
      </w:r>
      <w:proofErr w:type="spellEnd"/>
      <w:r w:rsidRPr="00192C35">
        <w:rPr>
          <w:rFonts w:ascii="Times New Roman" w:hAnsi="Times New Roman" w:cs="Times New Roman"/>
          <w:sz w:val="26"/>
          <w:szCs w:val="26"/>
        </w:rPr>
        <w:t xml:space="preserve"> X, </w:t>
      </w:r>
      <w:proofErr w:type="spellStart"/>
      <w:r w:rsidRPr="00192C35">
        <w:rPr>
          <w:rFonts w:ascii="Times New Roman" w:hAnsi="Times New Roman" w:cs="Times New Roman"/>
          <w:sz w:val="26"/>
          <w:szCs w:val="26"/>
        </w:rPr>
        <w:t>Epocrates</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Mindmap</w:t>
      </w:r>
      <w:proofErr w:type="spellEnd"/>
      <w:r w:rsidRPr="00192C35">
        <w:rPr>
          <w:rFonts w:ascii="Times New Roman" w:hAnsi="Times New Roman" w:cs="Times New Roman"/>
          <w:sz w:val="26"/>
          <w:szCs w:val="26"/>
        </w:rPr>
        <w:t>.</w:t>
      </w:r>
    </w:p>
    <w:p w14:paraId="08C7D111" w14:textId="77777777" w:rsidR="005E1535" w:rsidRPr="00192C35" w:rsidRDefault="005E1535" w:rsidP="005E1535">
      <w:pPr>
        <w:pStyle w:val="ListParagraph"/>
        <w:numPr>
          <w:ilvl w:val="6"/>
          <w:numId w:val="3"/>
        </w:numPr>
        <w:tabs>
          <w:tab w:val="left" w:pos="180"/>
        </w:tabs>
        <w:spacing w:before="120" w:after="0"/>
        <w:ind w:left="360" w:firstLine="0"/>
        <w:contextualSpacing/>
        <w:jc w:val="both"/>
        <w:rPr>
          <w:rFonts w:ascii="Times New Roman" w:hAnsi="Times New Roman" w:cs="Times New Roman"/>
          <w:b/>
          <w:sz w:val="26"/>
          <w:szCs w:val="26"/>
        </w:rPr>
      </w:pPr>
      <w:proofErr w:type="spellStart"/>
      <w:r w:rsidRPr="00192C35">
        <w:rPr>
          <w:rFonts w:ascii="Times New Roman" w:hAnsi="Times New Roman" w:cs="Times New Roman"/>
          <w:b/>
          <w:sz w:val="26"/>
          <w:szCs w:val="26"/>
        </w:rPr>
        <w:t>Quy</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định</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của</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học</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phần</w:t>
      </w:r>
      <w:proofErr w:type="spellEnd"/>
    </w:p>
    <w:p w14:paraId="74AC1D23" w14:textId="77777777" w:rsidR="005E1535" w:rsidRPr="00192C35" w:rsidRDefault="005E1535" w:rsidP="005E1535">
      <w:pPr>
        <w:pStyle w:val="ListParagraph"/>
        <w:numPr>
          <w:ilvl w:val="0"/>
          <w:numId w:val="2"/>
        </w:numPr>
        <w:tabs>
          <w:tab w:val="left" w:pos="180"/>
        </w:tabs>
        <w:spacing w:after="0"/>
        <w:ind w:left="426" w:firstLine="0"/>
        <w:contextualSpacing/>
        <w:jc w:val="both"/>
        <w:rPr>
          <w:rFonts w:ascii="Times New Roman" w:hAnsi="Times New Roman" w:cs="Times New Roman"/>
          <w:sz w:val="26"/>
          <w:szCs w:val="26"/>
          <w:lang w:val="vi-VN"/>
        </w:rPr>
      </w:pPr>
      <w:r w:rsidRPr="00192C35">
        <w:rPr>
          <w:rFonts w:ascii="Times New Roman" w:hAnsi="Times New Roman" w:cs="Times New Roman"/>
          <w:sz w:val="26"/>
          <w:szCs w:val="26"/>
          <w:lang w:val="vi-VN"/>
        </w:rPr>
        <w:t>Sinh viên vắng mặt quá 20% tổng số tiết học lý thuyết sẽ không được tham dự kiểm tra đánh giá giữa kỳ. Sinh viên không tham gia bài đánh giá giữa kỳ sẽ không được đánh giá cuối kỳ.</w:t>
      </w:r>
    </w:p>
    <w:p w14:paraId="09E6CF1D" w14:textId="77777777" w:rsidR="005E1535" w:rsidRPr="00192C35" w:rsidRDefault="005E1535" w:rsidP="005E1535">
      <w:pPr>
        <w:pStyle w:val="ListParagraph"/>
        <w:numPr>
          <w:ilvl w:val="0"/>
          <w:numId w:val="2"/>
        </w:numPr>
        <w:tabs>
          <w:tab w:val="left" w:pos="180"/>
        </w:tabs>
        <w:spacing w:after="0"/>
        <w:ind w:left="426" w:firstLine="0"/>
        <w:contextualSpacing/>
        <w:jc w:val="both"/>
        <w:rPr>
          <w:rFonts w:ascii="Times New Roman" w:hAnsi="Times New Roman" w:cs="Times New Roman"/>
          <w:sz w:val="26"/>
          <w:szCs w:val="26"/>
          <w:lang w:val="vi-VN"/>
        </w:rPr>
      </w:pPr>
      <w:r w:rsidRPr="00192C35">
        <w:rPr>
          <w:rFonts w:ascii="Times New Roman" w:hAnsi="Times New Roman" w:cs="Times New Roman"/>
          <w:sz w:val="26"/>
          <w:szCs w:val="26"/>
          <w:lang w:val="vi-VN"/>
        </w:rPr>
        <w:t>Sinh viên phải hoàn thành đủ 100% tổng số bài tập được giao và nộp đúng thời hạn. Không hoàn thành phần nào thì phần đó bị đánh giá là không điểm (0 đ)</w:t>
      </w:r>
    </w:p>
    <w:p w14:paraId="76A447B3" w14:textId="77777777" w:rsidR="005E1535" w:rsidRPr="00192C35" w:rsidRDefault="005E1535" w:rsidP="005E1535">
      <w:pPr>
        <w:pStyle w:val="ListParagraph"/>
        <w:numPr>
          <w:ilvl w:val="0"/>
          <w:numId w:val="2"/>
        </w:numPr>
        <w:tabs>
          <w:tab w:val="left" w:pos="180"/>
        </w:tabs>
        <w:spacing w:after="0"/>
        <w:ind w:left="426" w:firstLine="0"/>
        <w:contextualSpacing/>
        <w:jc w:val="both"/>
        <w:rPr>
          <w:rFonts w:ascii="Times New Roman" w:hAnsi="Times New Roman" w:cs="Times New Roman"/>
          <w:sz w:val="26"/>
          <w:szCs w:val="26"/>
          <w:lang w:val="vi-VN"/>
        </w:rPr>
      </w:pPr>
      <w:r w:rsidRPr="00192C35">
        <w:rPr>
          <w:rFonts w:ascii="Times New Roman" w:hAnsi="Times New Roman" w:cs="Times New Roman"/>
          <w:sz w:val="26"/>
          <w:szCs w:val="26"/>
          <w:lang w:val="vi-VN"/>
        </w:rPr>
        <w:t>Sinh viên vắng mặt trong kỳ thi kết thúc học phần, nếu không có lý do chính đáng coi như đã dự thi lần một và phải nhận điểm 0 ở kỳ thi chính. Những sinh viên này khi được trưởng khoa cho phép được dự thi một lần ở kỳ thi phụ ngay sau đó (nếu có).</w:t>
      </w:r>
    </w:p>
    <w:p w14:paraId="175F98C3" w14:textId="77777777" w:rsidR="005E1535" w:rsidRPr="00192C35" w:rsidRDefault="005E1535" w:rsidP="005E1535">
      <w:pPr>
        <w:pStyle w:val="ListParagraph"/>
        <w:numPr>
          <w:ilvl w:val="0"/>
          <w:numId w:val="2"/>
        </w:numPr>
        <w:tabs>
          <w:tab w:val="left" w:pos="180"/>
        </w:tabs>
        <w:spacing w:after="0"/>
        <w:ind w:left="426" w:firstLine="0"/>
        <w:contextualSpacing/>
        <w:jc w:val="both"/>
        <w:rPr>
          <w:rFonts w:ascii="Times New Roman" w:hAnsi="Times New Roman" w:cs="Times New Roman"/>
          <w:sz w:val="26"/>
          <w:szCs w:val="26"/>
          <w:lang w:val="vi-VN"/>
        </w:rPr>
      </w:pPr>
      <w:r w:rsidRPr="00192C35">
        <w:rPr>
          <w:rFonts w:ascii="Times New Roman" w:hAnsi="Times New Roman" w:cs="Times New Roman"/>
          <w:sz w:val="26"/>
          <w:szCs w:val="26"/>
          <w:lang w:val="vi-VN"/>
        </w:rPr>
        <w:t>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p>
    <w:p w14:paraId="3DA97056" w14:textId="1EEB22B6" w:rsidR="005E1535" w:rsidRPr="002C5562" w:rsidRDefault="005E1535" w:rsidP="002C5562">
      <w:pPr>
        <w:pStyle w:val="ListParagraph"/>
        <w:numPr>
          <w:ilvl w:val="6"/>
          <w:numId w:val="3"/>
        </w:numPr>
        <w:tabs>
          <w:tab w:val="left" w:pos="180"/>
        </w:tabs>
        <w:spacing w:before="120" w:after="0"/>
        <w:ind w:left="360" w:firstLine="0"/>
        <w:contextualSpacing/>
        <w:jc w:val="both"/>
        <w:rPr>
          <w:rFonts w:ascii="Times New Roman" w:hAnsi="Times New Roman" w:cs="Times New Roman"/>
          <w:b/>
          <w:sz w:val="26"/>
          <w:szCs w:val="26"/>
        </w:rPr>
      </w:pPr>
      <w:proofErr w:type="spellStart"/>
      <w:r w:rsidRPr="00192C35">
        <w:rPr>
          <w:rFonts w:ascii="Times New Roman" w:hAnsi="Times New Roman" w:cs="Times New Roman"/>
          <w:b/>
          <w:sz w:val="26"/>
          <w:szCs w:val="26"/>
        </w:rPr>
        <w:t>Phụ</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trách</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môn</w:t>
      </w:r>
      <w:proofErr w:type="spellEnd"/>
      <w:r w:rsidRPr="00192C35">
        <w:rPr>
          <w:rFonts w:ascii="Times New Roman" w:hAnsi="Times New Roman" w:cs="Times New Roman"/>
          <w:b/>
          <w:sz w:val="26"/>
          <w:szCs w:val="26"/>
        </w:rPr>
        <w:t xml:space="preserve"> </w:t>
      </w:r>
      <w:proofErr w:type="spellStart"/>
      <w:r w:rsidRPr="00192C35">
        <w:rPr>
          <w:rFonts w:ascii="Times New Roman" w:hAnsi="Times New Roman" w:cs="Times New Roman"/>
          <w:b/>
          <w:sz w:val="26"/>
          <w:szCs w:val="26"/>
        </w:rPr>
        <w:t>học</w:t>
      </w:r>
      <w:proofErr w:type="spellEnd"/>
      <w:r w:rsidRPr="00192C35">
        <w:rPr>
          <w:rFonts w:ascii="Times New Roman" w:hAnsi="Times New Roman" w:cs="Times New Roman"/>
          <w:b/>
          <w:sz w:val="26"/>
          <w:szCs w:val="26"/>
        </w:rPr>
        <w:t xml:space="preserve"> </w:t>
      </w:r>
    </w:p>
    <w:p w14:paraId="28476032" w14:textId="7CCFC28A" w:rsidR="005E1535" w:rsidRPr="00192C35" w:rsidRDefault="005E1535" w:rsidP="002C5562">
      <w:pPr>
        <w:shd w:val="clear" w:color="auto" w:fill="FFFFFF"/>
        <w:tabs>
          <w:tab w:val="left" w:pos="-840"/>
          <w:tab w:val="left" w:pos="180"/>
        </w:tabs>
        <w:spacing w:after="0"/>
        <w:ind w:left="720"/>
        <w:contextualSpacing/>
        <w:jc w:val="both"/>
        <w:rPr>
          <w:rFonts w:ascii="Times New Roman" w:hAnsi="Times New Roman" w:cs="Times New Roman"/>
          <w:sz w:val="26"/>
          <w:szCs w:val="26"/>
        </w:rPr>
      </w:pPr>
      <w:r w:rsidRPr="00192C35">
        <w:rPr>
          <w:rFonts w:ascii="Times New Roman" w:hAnsi="Times New Roman" w:cs="Times New Roman"/>
          <w:sz w:val="26"/>
          <w:szCs w:val="26"/>
        </w:rPr>
        <w:t>-</w:t>
      </w:r>
      <w:proofErr w:type="spellStart"/>
      <w:r w:rsidRPr="00192C35">
        <w:rPr>
          <w:rFonts w:ascii="Times New Roman" w:hAnsi="Times New Roman" w:cs="Times New Roman"/>
          <w:sz w:val="26"/>
          <w:szCs w:val="26"/>
        </w:rPr>
        <w:t>Bộ</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môn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Điều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dưỡng</w:t>
      </w:r>
      <w:proofErr w:type="spellEnd"/>
      <w:r w:rsidR="002C5562">
        <w:rPr>
          <w:rFonts w:ascii="Times New Roman" w:hAnsi="Times New Roman" w:cs="Times New Roman"/>
          <w:sz w:val="26"/>
          <w:szCs w:val="26"/>
        </w:rPr>
        <w:t xml:space="preserve"> </w:t>
      </w:r>
      <w:r w:rsidRPr="00192C35">
        <w:rPr>
          <w:rFonts w:ascii="Times New Roman" w:hAnsi="Times New Roman" w:cs="Times New Roman"/>
          <w:sz w:val="26"/>
          <w:szCs w:val="26"/>
        </w:rPr>
        <w:t xml:space="preserve">Khoa </w:t>
      </w:r>
      <w:proofErr w:type="spellStart"/>
      <w:r w:rsidRPr="00192C35">
        <w:rPr>
          <w:rFonts w:ascii="Times New Roman" w:hAnsi="Times New Roman" w:cs="Times New Roman"/>
          <w:sz w:val="26"/>
          <w:szCs w:val="26"/>
        </w:rPr>
        <w:t>Điều</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Dưỡng</w:t>
      </w:r>
      <w:proofErr w:type="spellEnd"/>
      <w:r w:rsidRPr="00192C35">
        <w:rPr>
          <w:rFonts w:ascii="Times New Roman" w:hAnsi="Times New Roman" w:cs="Times New Roman"/>
          <w:sz w:val="26"/>
          <w:szCs w:val="26"/>
        </w:rPr>
        <w:t xml:space="preserve"> - </w:t>
      </w:r>
      <w:proofErr w:type="spellStart"/>
      <w:r w:rsidRPr="00192C35">
        <w:rPr>
          <w:rFonts w:ascii="Times New Roman" w:hAnsi="Times New Roman" w:cs="Times New Roman"/>
          <w:sz w:val="26"/>
          <w:szCs w:val="26"/>
        </w:rPr>
        <w:t>Kỹ</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Thuật</w:t>
      </w:r>
      <w:proofErr w:type="spellEnd"/>
      <w:r w:rsidRPr="00192C35">
        <w:rPr>
          <w:rFonts w:ascii="Times New Roman" w:hAnsi="Times New Roman" w:cs="Times New Roman"/>
          <w:sz w:val="26"/>
          <w:szCs w:val="26"/>
        </w:rPr>
        <w:t xml:space="preserve"> Y </w:t>
      </w:r>
      <w:proofErr w:type="spellStart"/>
      <w:r w:rsidRPr="00192C35">
        <w:rPr>
          <w:rFonts w:ascii="Times New Roman" w:hAnsi="Times New Roman" w:cs="Times New Roman"/>
          <w:sz w:val="26"/>
          <w:szCs w:val="26"/>
        </w:rPr>
        <w:t>Học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Tp.HCM</w:t>
      </w:r>
      <w:proofErr w:type="spellEnd"/>
    </w:p>
    <w:p w14:paraId="5542268B" w14:textId="77777777" w:rsidR="005E1535" w:rsidRPr="00192C35" w:rsidRDefault="005E1535" w:rsidP="002C5562">
      <w:pPr>
        <w:shd w:val="clear" w:color="auto" w:fill="FFFFFF"/>
        <w:tabs>
          <w:tab w:val="left" w:pos="-840"/>
          <w:tab w:val="left" w:pos="180"/>
        </w:tabs>
        <w:spacing w:after="0"/>
        <w:ind w:left="720"/>
        <w:contextualSpacing/>
        <w:jc w:val="both"/>
        <w:rPr>
          <w:rFonts w:ascii="Times New Roman" w:hAnsi="Times New Roman" w:cs="Times New Roman"/>
          <w:sz w:val="26"/>
          <w:szCs w:val="26"/>
        </w:rPr>
      </w:pPr>
      <w:r w:rsidRPr="00192C35">
        <w:rPr>
          <w:rFonts w:ascii="Times New Roman" w:hAnsi="Times New Roman" w:cs="Times New Roman"/>
          <w:sz w:val="26"/>
          <w:szCs w:val="26"/>
        </w:rPr>
        <w:t>-</w:t>
      </w:r>
      <w:proofErr w:type="spellStart"/>
      <w:r w:rsidRPr="00192C35">
        <w:rPr>
          <w:rFonts w:ascii="Times New Roman" w:hAnsi="Times New Roman" w:cs="Times New Roman"/>
          <w:sz w:val="26"/>
          <w:szCs w:val="26"/>
        </w:rPr>
        <w:t>Địa</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chỉ</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xml:space="preserve">: 201 </w:t>
      </w:r>
      <w:proofErr w:type="spellStart"/>
      <w:r w:rsidRPr="00192C35">
        <w:rPr>
          <w:rFonts w:ascii="Times New Roman" w:hAnsi="Times New Roman" w:cs="Times New Roman"/>
          <w:sz w:val="26"/>
          <w:szCs w:val="26"/>
        </w:rPr>
        <w:t>Nguyễn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Chí</w:t>
      </w:r>
      <w:proofErr w:type="spellEnd"/>
      <w:r w:rsidRPr="00192C35">
        <w:rPr>
          <w:rFonts w:ascii="Times New Roman" w:hAnsi="Times New Roman" w:cs="Times New Roman"/>
          <w:sz w:val="26"/>
          <w:szCs w:val="26"/>
        </w:rPr>
        <w:t xml:space="preserve"> Thanh, P.12, Q.5, </w:t>
      </w:r>
      <w:proofErr w:type="spellStart"/>
      <w:r w:rsidRPr="00192C35">
        <w:rPr>
          <w:rFonts w:ascii="Times New Roman" w:hAnsi="Times New Roman" w:cs="Times New Roman"/>
          <w:sz w:val="26"/>
          <w:szCs w:val="26"/>
        </w:rPr>
        <w:t>Tp.HCM</w:t>
      </w:r>
      <w:proofErr w:type="spellEnd"/>
    </w:p>
    <w:p w14:paraId="65CD8E2B" w14:textId="3D9F6EF1" w:rsidR="005E1535" w:rsidRDefault="005E1535" w:rsidP="002C5562">
      <w:pPr>
        <w:shd w:val="clear" w:color="auto" w:fill="FFFFFF"/>
        <w:tabs>
          <w:tab w:val="left" w:pos="-840"/>
          <w:tab w:val="left" w:pos="180"/>
        </w:tabs>
        <w:spacing w:after="0"/>
        <w:ind w:left="720"/>
        <w:contextualSpacing/>
        <w:jc w:val="both"/>
        <w:rPr>
          <w:rFonts w:ascii="Times New Roman" w:hAnsi="Times New Roman" w:cs="Times New Roman"/>
          <w:sz w:val="26"/>
          <w:szCs w:val="26"/>
        </w:rPr>
      </w:pPr>
      <w:r w:rsidRPr="00192C35">
        <w:rPr>
          <w:rFonts w:ascii="Times New Roman" w:hAnsi="Times New Roman" w:cs="Times New Roman"/>
          <w:sz w:val="26"/>
          <w:szCs w:val="26"/>
        </w:rPr>
        <w:t>-</w:t>
      </w:r>
      <w:proofErr w:type="spellStart"/>
      <w:r w:rsidRPr="00192C35">
        <w:rPr>
          <w:rFonts w:ascii="Times New Roman" w:hAnsi="Times New Roman" w:cs="Times New Roman"/>
          <w:sz w:val="26"/>
          <w:szCs w:val="26"/>
        </w:rPr>
        <w:t>Điện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thoại</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liên</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hệ</w:t>
      </w:r>
      <w:proofErr w:type="spellEnd"/>
      <w:r w:rsidRPr="00192C35">
        <w:rPr>
          <w:rFonts w:ascii="Times New Roman" w:hAnsi="Times New Roman" w:cs="Times New Roman"/>
          <w:sz w:val="26"/>
          <w:szCs w:val="26"/>
        </w:rPr>
        <w:t>: (028) 38 570 760.</w:t>
      </w:r>
      <w:r w:rsidR="002C5562">
        <w:rPr>
          <w:rFonts w:ascii="Times New Roman" w:hAnsi="Times New Roman" w:cs="Times New Roman"/>
          <w:sz w:val="26"/>
          <w:szCs w:val="26"/>
        </w:rPr>
        <w:t xml:space="preserve"> </w:t>
      </w:r>
    </w:p>
    <w:p w14:paraId="6971614F" w14:textId="77777777" w:rsidR="002C5562" w:rsidRPr="00192C35" w:rsidRDefault="002C5562" w:rsidP="002C5562">
      <w:pPr>
        <w:shd w:val="clear" w:color="auto" w:fill="FFFFFF"/>
        <w:tabs>
          <w:tab w:val="left" w:pos="180"/>
        </w:tabs>
        <w:spacing w:after="0"/>
        <w:ind w:left="720"/>
        <w:contextualSpacing/>
        <w:jc w:val="both"/>
        <w:rPr>
          <w:rFonts w:ascii="Times New Roman" w:hAnsi="Times New Roman" w:cs="Times New Roman"/>
          <w:sz w:val="26"/>
          <w:szCs w:val="26"/>
        </w:rPr>
      </w:pPr>
      <w:proofErr w:type="spellStart"/>
      <w:r w:rsidRPr="00192C35">
        <w:rPr>
          <w:rFonts w:ascii="Times New Roman" w:hAnsi="Times New Roman" w:cs="Times New Roman"/>
          <w:sz w:val="26"/>
          <w:szCs w:val="26"/>
        </w:rPr>
        <w:t>Giảng</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viên</w:t>
      </w:r>
      <w:proofErr w:type="spellEnd"/>
      <w:r w:rsidRPr="00192C35">
        <w:rPr>
          <w:rFonts w:ascii="Times New Roman" w:hAnsi="Times New Roman" w:cs="Times New Roman"/>
          <w:sz w:val="26"/>
          <w:szCs w:val="26"/>
        </w:rPr>
        <w:t>:</w:t>
      </w:r>
    </w:p>
    <w:p w14:paraId="3DAEF794" w14:textId="16808761" w:rsidR="002C5562" w:rsidRDefault="002C5562" w:rsidP="002C5562">
      <w:pPr>
        <w:shd w:val="clear" w:color="auto" w:fill="FFFFFF"/>
        <w:tabs>
          <w:tab w:val="left" w:pos="180"/>
        </w:tabs>
        <w:spacing w:after="0"/>
        <w:ind w:left="720"/>
        <w:contextualSpacing/>
        <w:jc w:val="both"/>
        <w:rPr>
          <w:rStyle w:val="Hyperlink"/>
          <w:rFonts w:ascii="Times New Roman" w:hAnsi="Times New Roman" w:cs="Times New Roman"/>
          <w:sz w:val="26"/>
          <w:szCs w:val="26"/>
        </w:rPr>
      </w:pPr>
      <w:r w:rsidRPr="00192C35">
        <w:rPr>
          <w:rFonts w:ascii="Times New Roman" w:hAnsi="Times New Roman" w:cs="Times New Roman"/>
          <w:sz w:val="26"/>
          <w:szCs w:val="26"/>
        </w:rPr>
        <w:t xml:space="preserve">TS Hà Thị Như Xuân. Email </w:t>
      </w:r>
      <w:hyperlink r:id="rId6" w:history="1">
        <w:r w:rsidRPr="00E86053">
          <w:rPr>
            <w:rStyle w:val="Hyperlink"/>
            <w:rFonts w:ascii="Times New Roman" w:hAnsi="Times New Roman" w:cs="Times New Roman"/>
            <w:sz w:val="26"/>
            <w:szCs w:val="26"/>
          </w:rPr>
          <w:t xml:space="preserve">xuanha@ump.edu.vn </w:t>
        </w:r>
      </w:hyperlink>
      <w:r>
        <w:rPr>
          <w:rFonts w:ascii="Times New Roman" w:hAnsi="Times New Roman" w:cs="Times New Roman"/>
          <w:sz w:val="26"/>
          <w:szCs w:val="26"/>
        </w:rPr>
        <w:t xml:space="preserve"> </w:t>
      </w:r>
      <w:proofErr w:type="spellStart"/>
      <w:r>
        <w:rPr>
          <w:rFonts w:ascii="Times New Roman" w:hAnsi="Times New Roman" w:cs="Times New Roman"/>
          <w:sz w:val="26"/>
          <w:szCs w:val="26"/>
        </w:rPr>
        <w:t>sdt</w:t>
      </w:r>
      <w:proofErr w:type="spellEnd"/>
      <w:r>
        <w:rPr>
          <w:rFonts w:ascii="Times New Roman" w:hAnsi="Times New Roman" w:cs="Times New Roman"/>
          <w:sz w:val="26"/>
          <w:szCs w:val="26"/>
        </w:rPr>
        <w:t xml:space="preserve"> 0931180383</w:t>
      </w:r>
    </w:p>
    <w:p w14:paraId="7C5CC779" w14:textId="77777777" w:rsidR="002C5562" w:rsidRPr="00192C35" w:rsidRDefault="002C5562" w:rsidP="002C5562">
      <w:pPr>
        <w:shd w:val="clear" w:color="auto" w:fill="FFFFFF"/>
        <w:tabs>
          <w:tab w:val="left" w:pos="180"/>
        </w:tabs>
        <w:spacing w:after="0"/>
        <w:ind w:left="720"/>
        <w:contextualSpacing/>
        <w:jc w:val="both"/>
        <w:rPr>
          <w:rFonts w:ascii="Times New Roman" w:hAnsi="Times New Roman" w:cs="Times New Roman"/>
          <w:bCs/>
          <w:sz w:val="26"/>
          <w:szCs w:val="26"/>
        </w:rPr>
      </w:pPr>
      <w:proofErr w:type="spellStart"/>
      <w:r w:rsidRPr="00192C35">
        <w:rPr>
          <w:rFonts w:ascii="Times New Roman" w:hAnsi="Times New Roman" w:cs="Times New Roman"/>
          <w:sz w:val="26"/>
          <w:szCs w:val="26"/>
        </w:rPr>
        <w:t>Ths</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Nguyễn</w:t>
      </w:r>
      <w:proofErr w:type="spellEnd"/>
      <w:r w:rsidRPr="00192C35">
        <w:rPr>
          <w:rFonts w:ascii="Times New Roman" w:hAnsi="Times New Roman" w:cs="Times New Roman"/>
          <w:sz w:val="26"/>
          <w:szCs w:val="26"/>
        </w:rPr>
        <w:t xml:space="preserve"> Thị </w:t>
      </w:r>
      <w:proofErr w:type="spellStart"/>
      <w:r w:rsidRPr="00192C35">
        <w:rPr>
          <w:rFonts w:ascii="Times New Roman" w:hAnsi="Times New Roman" w:cs="Times New Roman"/>
          <w:sz w:val="26"/>
          <w:szCs w:val="26"/>
        </w:rPr>
        <w:t>Ngọc</w:t>
      </w:r>
      <w:proofErr w:type="spellEnd"/>
      <w:r w:rsidRPr="00192C35">
        <w:rPr>
          <w:rFonts w:ascii="Times New Roman" w:hAnsi="Times New Roman" w:cs="Times New Roman"/>
          <w:sz w:val="26"/>
          <w:szCs w:val="26"/>
        </w:rPr>
        <w:t xml:space="preserve"> </w:t>
      </w:r>
      <w:proofErr w:type="spellStart"/>
      <w:r w:rsidRPr="00192C35">
        <w:rPr>
          <w:rFonts w:ascii="Times New Roman" w:hAnsi="Times New Roman" w:cs="Times New Roman"/>
          <w:sz w:val="26"/>
          <w:szCs w:val="26"/>
        </w:rPr>
        <w:t>Phương</w:t>
      </w:r>
      <w:proofErr w:type="spellEnd"/>
      <w:r w:rsidRPr="00192C35">
        <w:rPr>
          <w:rFonts w:ascii="Times New Roman" w:hAnsi="Times New Roman" w:cs="Times New Roman"/>
          <w:sz w:val="26"/>
          <w:szCs w:val="26"/>
        </w:rPr>
        <w:t xml:space="preserve">. </w:t>
      </w:r>
      <w:hyperlink r:id="rId7" w:history="1">
        <w:r w:rsidRPr="00192C35">
          <w:rPr>
            <w:rStyle w:val="Hyperlink"/>
            <w:rFonts w:ascii="Times New Roman" w:hAnsi="Times New Roman" w:cs="Times New Roman"/>
            <w:bCs/>
            <w:sz w:val="26"/>
            <w:szCs w:val="26"/>
            <w:lang w:val="vi-VN"/>
          </w:rPr>
          <w:t>ntnphuong@ump.edu.vn</w:t>
        </w:r>
      </w:hyperlink>
      <w:r w:rsidRPr="00192C35">
        <w:rPr>
          <w:rFonts w:ascii="Times New Roman" w:hAnsi="Times New Roman" w:cs="Times New Roman"/>
          <w:bCs/>
          <w:sz w:val="26"/>
          <w:szCs w:val="26"/>
        </w:rPr>
        <w:t>.</w:t>
      </w:r>
    </w:p>
    <w:p w14:paraId="286FF0B0" w14:textId="77777777" w:rsidR="002C5562" w:rsidRPr="00192C35" w:rsidRDefault="002C5562" w:rsidP="002C5562">
      <w:pPr>
        <w:shd w:val="clear" w:color="auto" w:fill="FFFFFF"/>
        <w:tabs>
          <w:tab w:val="left" w:pos="-840"/>
          <w:tab w:val="left" w:pos="180"/>
        </w:tabs>
        <w:spacing w:after="0"/>
        <w:ind w:left="720"/>
        <w:contextualSpacing/>
        <w:jc w:val="both"/>
        <w:rPr>
          <w:rFonts w:ascii="Times New Roman" w:hAnsi="Times New Roman" w:cs="Times New Roman"/>
          <w:sz w:val="26"/>
          <w:szCs w:val="26"/>
        </w:rPr>
      </w:pPr>
    </w:p>
    <w:p w14:paraId="70971C5F" w14:textId="47B96BFB" w:rsidR="001814B6" w:rsidRPr="00C41DD4" w:rsidRDefault="001814B6" w:rsidP="002C5562">
      <w:pPr>
        <w:spacing w:after="0" w:line="240" w:lineRule="auto"/>
        <w:ind w:left="450"/>
        <w:rPr>
          <w:rFonts w:ascii="Times New Roman" w:hAnsi="Times New Roman" w:cs="Times New Roman"/>
          <w:b/>
          <w:bCs/>
          <w:sz w:val="26"/>
          <w:szCs w:val="26"/>
        </w:rPr>
      </w:pPr>
    </w:p>
    <w:sectPr w:rsidR="001814B6" w:rsidRPr="00C41DD4" w:rsidSect="007F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9CA718C"/>
    <w:lvl w:ilvl="0" w:tplc="61882902">
      <w:start w:val="1"/>
      <w:numFmt w:val="bullet"/>
      <w:lvlText w:val="-"/>
      <w:lvlJc w:val="left"/>
      <w:pPr>
        <w:ind w:left="720" w:hanging="360"/>
      </w:pPr>
      <w:rPr>
        <w:rFonts w:ascii="VNI-Times" w:eastAsia="Times New Roman" w:hAnsi="VNI-Times"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25476FB"/>
    <w:multiLevelType w:val="hybridMultilevel"/>
    <w:tmpl w:val="B352FD58"/>
    <w:lvl w:ilvl="0" w:tplc="1B42298E">
      <w:start w:val="1"/>
      <w:numFmt w:val="bullet"/>
      <w:lvlText w:val="-"/>
      <w:lvlJc w:val="left"/>
      <w:pPr>
        <w:ind w:left="1440" w:hanging="360"/>
      </w:pPr>
      <w:rPr>
        <w:rFonts w:ascii="Times New Roman" w:eastAsia="Calibri"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15:restartNumberingAfterBreak="0">
    <w:nsid w:val="3A0B0103"/>
    <w:multiLevelType w:val="multilevel"/>
    <w:tmpl w:val="B186F8D2"/>
    <w:lvl w:ilvl="0">
      <w:start w:val="1"/>
      <w:numFmt w:val="decimal"/>
      <w:pStyle w:val="PhDNumberIndent"/>
      <w:lvlText w:val="%1."/>
      <w:lvlJc w:val="left"/>
      <w:pPr>
        <w:ind w:left="36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48CF03B0"/>
    <w:multiLevelType w:val="hybridMultilevel"/>
    <w:tmpl w:val="E50ED79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49297E26"/>
    <w:multiLevelType w:val="hybridMultilevel"/>
    <w:tmpl w:val="9C56F486"/>
    <w:lvl w:ilvl="0" w:tplc="A8DC733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4C7031EF"/>
    <w:multiLevelType w:val="hybridMultilevel"/>
    <w:tmpl w:val="7D66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35"/>
    <w:rsid w:val="00056336"/>
    <w:rsid w:val="001753D8"/>
    <w:rsid w:val="001814B6"/>
    <w:rsid w:val="00187307"/>
    <w:rsid w:val="001978F8"/>
    <w:rsid w:val="001A7270"/>
    <w:rsid w:val="001B41A9"/>
    <w:rsid w:val="00294F74"/>
    <w:rsid w:val="002C5562"/>
    <w:rsid w:val="002C7F5C"/>
    <w:rsid w:val="00313E86"/>
    <w:rsid w:val="0032279E"/>
    <w:rsid w:val="003C07BC"/>
    <w:rsid w:val="003C581D"/>
    <w:rsid w:val="00456B24"/>
    <w:rsid w:val="00456EF1"/>
    <w:rsid w:val="0058191E"/>
    <w:rsid w:val="005E1535"/>
    <w:rsid w:val="00675764"/>
    <w:rsid w:val="00775718"/>
    <w:rsid w:val="007A1A13"/>
    <w:rsid w:val="007C72EA"/>
    <w:rsid w:val="007E54A1"/>
    <w:rsid w:val="007F1936"/>
    <w:rsid w:val="007F1A81"/>
    <w:rsid w:val="008142CA"/>
    <w:rsid w:val="00866990"/>
    <w:rsid w:val="00881628"/>
    <w:rsid w:val="0088478D"/>
    <w:rsid w:val="008850B3"/>
    <w:rsid w:val="0094627D"/>
    <w:rsid w:val="009666F1"/>
    <w:rsid w:val="009925F9"/>
    <w:rsid w:val="009B69CC"/>
    <w:rsid w:val="00A0628A"/>
    <w:rsid w:val="00A52E51"/>
    <w:rsid w:val="00A90116"/>
    <w:rsid w:val="00AF1CB4"/>
    <w:rsid w:val="00AF28ED"/>
    <w:rsid w:val="00B20D9F"/>
    <w:rsid w:val="00BC5005"/>
    <w:rsid w:val="00BC7D4F"/>
    <w:rsid w:val="00BD50BF"/>
    <w:rsid w:val="00C1127E"/>
    <w:rsid w:val="00C41DD4"/>
    <w:rsid w:val="00C76FAD"/>
    <w:rsid w:val="00D52846"/>
    <w:rsid w:val="00D602E0"/>
    <w:rsid w:val="00D605B5"/>
    <w:rsid w:val="00D80B10"/>
    <w:rsid w:val="00DF1890"/>
    <w:rsid w:val="00E61EAC"/>
    <w:rsid w:val="00E821E2"/>
    <w:rsid w:val="00F462C5"/>
    <w:rsid w:val="00F90BF9"/>
    <w:rsid w:val="00F96916"/>
    <w:rsid w:val="00FA7FF2"/>
    <w:rsid w:val="00FB4FFC"/>
    <w:rsid w:val="00FC4C9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82E7"/>
  <w15:chartTrackingRefBased/>
  <w15:docId w15:val="{D2BDB5F0-45F8-451F-ADB0-E4657ED0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535"/>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E1535"/>
    <w:pPr>
      <w:ind w:left="720"/>
    </w:pPr>
    <w:rPr>
      <w:sz w:val="20"/>
      <w:szCs w:val="20"/>
      <w:lang w:eastAsia="ja-JP"/>
    </w:rPr>
  </w:style>
  <w:style w:type="character" w:customStyle="1" w:styleId="ListParagraphChar">
    <w:name w:val="List Paragraph Char"/>
    <w:link w:val="ListParagraph"/>
    <w:uiPriority w:val="34"/>
    <w:locked/>
    <w:rsid w:val="005E1535"/>
    <w:rPr>
      <w:rFonts w:ascii="Calibri" w:eastAsia="Calibri" w:hAnsi="Calibri" w:cs="Calibri"/>
      <w:color w:val="000000"/>
      <w:sz w:val="20"/>
      <w:szCs w:val="20"/>
      <w:lang w:eastAsia="ja-JP"/>
    </w:rPr>
  </w:style>
  <w:style w:type="character" w:styleId="Hyperlink">
    <w:name w:val="Hyperlink"/>
    <w:uiPriority w:val="99"/>
    <w:rsid w:val="005E1535"/>
    <w:rPr>
      <w:color w:val="0563C1"/>
      <w:u w:val="single"/>
    </w:rPr>
  </w:style>
  <w:style w:type="paragraph" w:customStyle="1" w:styleId="PhDNumberIndent">
    <w:name w:val="PhD Number Indent"/>
    <w:autoRedefine/>
    <w:rsid w:val="005E1535"/>
    <w:pPr>
      <w:keepLines/>
      <w:numPr>
        <w:numId w:val="3"/>
      </w:numPr>
      <w:spacing w:before="120" w:after="0" w:line="360" w:lineRule="auto"/>
    </w:pPr>
    <w:rPr>
      <w:rFonts w:ascii="Times New Roman" w:eastAsia="Times New Roman" w:hAnsi="Times New Roman" w:cs="Times New Roman"/>
      <w:b/>
      <w:color w:val="000000"/>
      <w:sz w:val="24"/>
      <w:szCs w:val="24"/>
      <w:lang w:val="en-AU"/>
    </w:rPr>
  </w:style>
  <w:style w:type="character" w:styleId="UnresolvedMention">
    <w:name w:val="Unresolved Mention"/>
    <w:basedOn w:val="DefaultParagraphFont"/>
    <w:uiPriority w:val="99"/>
    <w:semiHidden/>
    <w:unhideWhenUsed/>
    <w:rsid w:val="002C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tnphuong@ump.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uanha@ump.edu.vn%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63C3-F4D4-4EA0-B334-8E719237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Thị Như Xuân</dc:creator>
  <cp:keywords/>
  <dc:description/>
  <cp:lastModifiedBy>Hà Thị Như Xuân</cp:lastModifiedBy>
  <cp:revision>20</cp:revision>
  <dcterms:created xsi:type="dcterms:W3CDTF">2022-03-29T13:55:00Z</dcterms:created>
  <dcterms:modified xsi:type="dcterms:W3CDTF">2022-08-18T03:17:00Z</dcterms:modified>
</cp:coreProperties>
</file>